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A85950" w14:textId="76679623" w:rsidR="005E60DC" w:rsidRDefault="005E60DC" w:rsidP="00513F57">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Pr>
          <w:noProof/>
        </w:rPr>
        <mc:AlternateContent>
          <mc:Choice Requires="wps">
            <w:drawing>
              <wp:anchor distT="45720" distB="45720" distL="114300" distR="114300" simplePos="0" relativeHeight="251661312" behindDoc="0" locked="0" layoutInCell="1" allowOverlap="1" wp14:anchorId="158F301F" wp14:editId="0039FF28">
                <wp:simplePos x="0" y="0"/>
                <wp:positionH relativeFrom="page">
                  <wp:posOffset>458470</wp:posOffset>
                </wp:positionH>
                <wp:positionV relativeFrom="paragraph">
                  <wp:posOffset>1372870</wp:posOffset>
                </wp:positionV>
                <wp:extent cx="6849745" cy="368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49745" cy="368300"/>
                        </a:xfrm>
                        <a:prstGeom prst="rect">
                          <a:avLst/>
                        </a:prstGeom>
                        <a:solidFill>
                          <a:schemeClr val="accent1">
                            <a:lumMod val="20000"/>
                            <a:lumOff val="80000"/>
                          </a:schemeClr>
                        </a:solidFill>
                        <a:ln w="9525">
                          <a:noFill/>
                          <a:miter lim="800000"/>
                          <a:headEnd/>
                          <a:tailEnd/>
                        </a:ln>
                      </wps:spPr>
                      <wps:txbx>
                        <w:txbxContent>
                          <w:p w14:paraId="72DBAD87" w14:textId="77777777" w:rsidR="00B259AE" w:rsidRDefault="00B259AE" w:rsidP="003333A1">
                            <w:pPr>
                              <w:jc w:val="center"/>
                            </w:pPr>
                            <w:r>
                              <w:t>A newsletter for Parish Councils from the Borough Councillors of the Mid-Test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F301F" id="_x0000_t202" coordsize="21600,21600" o:spt="202" path="m,l,21600r21600,l21600,xe">
                <v:stroke joinstyle="miter"/>
                <v:path gradientshapeok="t" o:connecttype="rect"/>
              </v:shapetype>
              <v:shape id="Text Box 2" o:spid="_x0000_s1026" type="#_x0000_t202" style="position:absolute;margin-left:36.1pt;margin-top:108.1pt;width:539.35pt;height:29pt;rotation:180;flip:y;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" fillcolor="#d9e2f3 [660]" stroked="f">
                <v:textbox>
                  <w:txbxContent>
                    <w:p w14:paraId="72DBAD87" w14:textId="77777777" w:rsidR="00B259AE" w:rsidRDefault="00B259AE" w:rsidP="003333A1">
                      <w:pPr>
                        <w:jc w:val="center"/>
                      </w:pPr>
                      <w:r>
                        <w:t>A newsletter for Parish Councils from the Borough Councillors of the Mid-Test Ward</w:t>
                      </w:r>
                    </w:p>
                  </w:txbxContent>
                </v:textbox>
                <w10:wrap type="square" anchorx="page"/>
              </v:shape>
            </w:pict>
          </mc:Fallback>
        </mc:AlternateContent>
      </w:r>
      <w:r w:rsidRPr="004624A4">
        <w:rPr>
          <w:noProof/>
          <w:sz w:val="24"/>
          <w:szCs w:val="24"/>
        </w:rPr>
        <mc:AlternateContent>
          <mc:Choice Requires="wps">
            <w:drawing>
              <wp:anchor distT="45720" distB="45720" distL="114300" distR="114300" simplePos="0" relativeHeight="251659264" behindDoc="0" locked="0" layoutInCell="1" allowOverlap="1" wp14:anchorId="2EA3634E" wp14:editId="6EE63B1B">
                <wp:simplePos x="0" y="0"/>
                <wp:positionH relativeFrom="page">
                  <wp:posOffset>457835</wp:posOffset>
                </wp:positionH>
                <wp:positionV relativeFrom="paragraph">
                  <wp:posOffset>232410</wp:posOffset>
                </wp:positionV>
                <wp:extent cx="6850380" cy="1120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120775"/>
                        </a:xfrm>
                        <a:prstGeom prst="rect">
                          <a:avLst/>
                        </a:prstGeom>
                        <a:solidFill>
                          <a:schemeClr val="accent1">
                            <a:lumMod val="75000"/>
                          </a:schemeClr>
                        </a:solidFill>
                        <a:ln w="9525">
                          <a:noFill/>
                          <a:miter lim="800000"/>
                          <a:headEnd/>
                          <a:tailEnd/>
                        </a:ln>
                      </wps:spPr>
                      <wps:txb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0DAED72E"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B05BED">
                              <w:rPr>
                                <w:color w:val="FFFFFF" w:themeColor="background1"/>
                                <w:sz w:val="32"/>
                                <w:szCs w:val="32"/>
                              </w:rPr>
                              <w:t>9</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B05BED">
                              <w:rPr>
                                <w:color w:val="FFFFFF" w:themeColor="background1"/>
                                <w:sz w:val="32"/>
                                <w:szCs w:val="32"/>
                              </w:rPr>
                              <w:t>1st</w:t>
                            </w:r>
                            <w:r w:rsidR="00146B6F">
                              <w:rPr>
                                <w:color w:val="FFFFFF" w:themeColor="background1"/>
                                <w:sz w:val="32"/>
                                <w:szCs w:val="32"/>
                              </w:rPr>
                              <w:t xml:space="preserve"> </w:t>
                            </w:r>
                            <w:r w:rsidR="00B05BED">
                              <w:rPr>
                                <w:color w:val="FFFFFF" w:themeColor="background1"/>
                                <w:sz w:val="32"/>
                                <w:szCs w:val="32"/>
                              </w:rPr>
                              <w:t>December</w:t>
                            </w:r>
                            <w:r w:rsidR="00146B6F">
                              <w:rPr>
                                <w:color w:val="FFFFFF" w:themeColor="background1"/>
                                <w:sz w:val="32"/>
                                <w:szCs w:val="32"/>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634E" id="_x0000_s1027" type="#_x0000_t202" style="position:absolute;margin-left:36.05pt;margin-top:18.3pt;width:539.4pt;height:8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" fillcolor="#2f5496 [2404]" stroked="f">
                <v:textbo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0DAED72E"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B05BED">
                        <w:rPr>
                          <w:color w:val="FFFFFF" w:themeColor="background1"/>
                          <w:sz w:val="32"/>
                          <w:szCs w:val="32"/>
                        </w:rPr>
                        <w:t>9</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B05BED">
                        <w:rPr>
                          <w:color w:val="FFFFFF" w:themeColor="background1"/>
                          <w:sz w:val="32"/>
                          <w:szCs w:val="32"/>
                        </w:rPr>
                        <w:t>1st</w:t>
                      </w:r>
                      <w:r w:rsidR="00146B6F">
                        <w:rPr>
                          <w:color w:val="FFFFFF" w:themeColor="background1"/>
                          <w:sz w:val="32"/>
                          <w:szCs w:val="32"/>
                        </w:rPr>
                        <w:t xml:space="preserve"> </w:t>
                      </w:r>
                      <w:r w:rsidR="00B05BED">
                        <w:rPr>
                          <w:color w:val="FFFFFF" w:themeColor="background1"/>
                          <w:sz w:val="32"/>
                          <w:szCs w:val="32"/>
                        </w:rPr>
                        <w:t>December</w:t>
                      </w:r>
                      <w:r w:rsidR="00146B6F">
                        <w:rPr>
                          <w:color w:val="FFFFFF" w:themeColor="background1"/>
                          <w:sz w:val="32"/>
                          <w:szCs w:val="32"/>
                        </w:rPr>
                        <w:t xml:space="preserve"> 2019</w:t>
                      </w:r>
                    </w:p>
                  </w:txbxContent>
                </v:textbox>
                <w10:wrap type="square" anchorx="page"/>
              </v:shape>
            </w:pict>
          </mc:Fallback>
        </mc:AlternateContent>
      </w:r>
    </w:p>
    <w:p w14:paraId="64803494" w14:textId="6C9A18BD" w:rsidR="005E60DC" w:rsidRDefault="005E60DC" w:rsidP="00513F57">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p>
    <w:p w14:paraId="428DFB77" w14:textId="686FAEA8" w:rsidR="005E60DC" w:rsidRPr="00A810ED" w:rsidRDefault="006903FD" w:rsidP="00513F57">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6903FD">
        <w:rPr>
          <w:rFonts w:ascii="Arial" w:eastAsia="Times New Roman" w:hAnsi="Arial" w:cs="Arial"/>
          <w:b/>
          <w:bCs/>
          <w:color w:val="0A0A0A"/>
          <w:sz w:val="28"/>
          <w:szCs w:val="28"/>
          <w:lang w:eastAsia="en-GB"/>
        </w:rPr>
        <w:t>Councillor Community Grant</w:t>
      </w:r>
    </w:p>
    <w:p w14:paraId="5C20A479" w14:textId="282E1F6A" w:rsidR="006903FD" w:rsidRPr="006903FD" w:rsidRDefault="006903FD" w:rsidP="006903FD">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6903FD">
        <w:rPr>
          <w:rFonts w:ascii="Arial" w:eastAsia="Times New Roman" w:hAnsi="Arial" w:cs="Arial"/>
          <w:color w:val="0A0A0A"/>
          <w:sz w:val="24"/>
          <w:szCs w:val="24"/>
          <w:lang w:eastAsia="en-GB"/>
        </w:rPr>
        <w:t>To comply with purdah, the Councillor Community Grant scheme will be put on hold between 8 November to 13 December. During this time the application for councillor community grants will be closed. We will also not carry out any publicity relating to the grants during this period.</w:t>
      </w:r>
    </w:p>
    <w:p w14:paraId="6B52A872" w14:textId="57C147A6" w:rsidR="006903FD" w:rsidRPr="006903FD" w:rsidRDefault="006903FD" w:rsidP="006903FD">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6903FD">
        <w:rPr>
          <w:rFonts w:ascii="Arial" w:eastAsia="Times New Roman" w:hAnsi="Arial" w:cs="Arial"/>
          <w:color w:val="0A0A0A"/>
          <w:sz w:val="24"/>
          <w:szCs w:val="24"/>
          <w:lang w:eastAsia="en-GB"/>
        </w:rPr>
        <w:t>The community engagement officers will contact applicants who are working on a grant application to inform them of this and advise that they can save the application and then submit when the grants reopen.</w:t>
      </w:r>
    </w:p>
    <w:p w14:paraId="3C8A9151" w14:textId="77777777" w:rsidR="00CD4944" w:rsidRDefault="006F558B" w:rsidP="006F558B">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6F558B">
        <w:rPr>
          <w:rFonts w:ascii="Arial" w:eastAsia="Times New Roman" w:hAnsi="Arial" w:cs="Arial"/>
          <w:b/>
          <w:bCs/>
          <w:color w:val="0A0A0A"/>
          <w:sz w:val="28"/>
          <w:szCs w:val="28"/>
          <w:lang w:eastAsia="en-GB"/>
        </w:rPr>
        <w:t>Climate emergency</w:t>
      </w:r>
    </w:p>
    <w:p w14:paraId="1C4E0F18" w14:textId="2AF5ADCA" w:rsidR="006F558B" w:rsidRPr="006F558B" w:rsidRDefault="006F558B" w:rsidP="006F558B">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6F558B">
        <w:rPr>
          <w:rFonts w:ascii="Arial" w:eastAsia="Times New Roman" w:hAnsi="Arial" w:cs="Arial"/>
          <w:color w:val="0A0A0A"/>
          <w:sz w:val="24"/>
          <w:szCs w:val="24"/>
          <w:lang w:eastAsia="en-GB"/>
        </w:rPr>
        <w:t>In September, the council declared a climate emergency and committed to investigate clear and effective options to become a carbon-neutral organisation. This work has been broken down into seven different work-streams each with a cross-party working group, as well as a lead councillor and senior officer support. The work streams are: -</w:t>
      </w:r>
    </w:p>
    <w:p w14:paraId="79A5C6AF" w14:textId="77777777" w:rsidR="006F558B" w:rsidRPr="006F558B" w:rsidRDefault="006F558B" w:rsidP="006F558B">
      <w:pPr>
        <w:pStyle w:val="ListParagraph"/>
        <w:numPr>
          <w:ilvl w:val="0"/>
          <w:numId w:val="6"/>
        </w:numPr>
        <w:shd w:val="clear" w:color="auto" w:fill="FEFEFE"/>
        <w:spacing w:after="0" w:line="240" w:lineRule="auto"/>
        <w:rPr>
          <w:rFonts w:ascii="Arial" w:eastAsia="Times New Roman" w:hAnsi="Arial" w:cs="Arial"/>
          <w:color w:val="0A0A0A"/>
          <w:sz w:val="24"/>
          <w:szCs w:val="24"/>
          <w:lang w:eastAsia="en-GB"/>
        </w:rPr>
      </w:pPr>
      <w:r w:rsidRPr="006F558B">
        <w:rPr>
          <w:rFonts w:ascii="Arial" w:eastAsia="Times New Roman" w:hAnsi="Arial" w:cs="Arial"/>
          <w:color w:val="0A0A0A"/>
          <w:sz w:val="24"/>
          <w:szCs w:val="24"/>
          <w:lang w:eastAsia="en-GB"/>
        </w:rPr>
        <w:t>Digital and Smart Working;</w:t>
      </w:r>
    </w:p>
    <w:p w14:paraId="67C425E7" w14:textId="665EE370" w:rsidR="006F558B" w:rsidRPr="006F558B" w:rsidRDefault="006F558B" w:rsidP="006F558B">
      <w:pPr>
        <w:pStyle w:val="ListParagraph"/>
        <w:numPr>
          <w:ilvl w:val="0"/>
          <w:numId w:val="6"/>
        </w:numPr>
        <w:shd w:val="clear" w:color="auto" w:fill="FEFEFE"/>
        <w:spacing w:after="0" w:line="240" w:lineRule="auto"/>
        <w:rPr>
          <w:rFonts w:ascii="Arial" w:eastAsia="Times New Roman" w:hAnsi="Arial" w:cs="Arial"/>
          <w:color w:val="0A0A0A"/>
          <w:sz w:val="24"/>
          <w:szCs w:val="24"/>
          <w:lang w:eastAsia="en-GB"/>
        </w:rPr>
      </w:pPr>
      <w:r w:rsidRPr="006F558B">
        <w:rPr>
          <w:rFonts w:ascii="Arial" w:eastAsia="Times New Roman" w:hAnsi="Arial" w:cs="Arial"/>
          <w:color w:val="0A0A0A"/>
          <w:sz w:val="24"/>
          <w:szCs w:val="24"/>
          <w:lang w:eastAsia="en-GB"/>
        </w:rPr>
        <w:t>Working with our Businesses and Communities</w:t>
      </w:r>
    </w:p>
    <w:p w14:paraId="6AEEF258" w14:textId="1445D976" w:rsidR="006F558B" w:rsidRPr="006F558B" w:rsidRDefault="006F558B" w:rsidP="006F558B">
      <w:pPr>
        <w:pStyle w:val="ListParagraph"/>
        <w:numPr>
          <w:ilvl w:val="0"/>
          <w:numId w:val="6"/>
        </w:numPr>
        <w:shd w:val="clear" w:color="auto" w:fill="FEFEFE"/>
        <w:spacing w:after="0" w:line="240" w:lineRule="auto"/>
        <w:rPr>
          <w:rFonts w:ascii="Arial" w:eastAsia="Times New Roman" w:hAnsi="Arial" w:cs="Arial"/>
          <w:color w:val="0A0A0A"/>
          <w:sz w:val="24"/>
          <w:szCs w:val="24"/>
          <w:lang w:eastAsia="en-GB"/>
        </w:rPr>
      </w:pPr>
      <w:r w:rsidRPr="006F558B">
        <w:rPr>
          <w:rFonts w:ascii="Arial" w:eastAsia="Times New Roman" w:hAnsi="Arial" w:cs="Arial"/>
          <w:color w:val="0A0A0A"/>
          <w:sz w:val="24"/>
          <w:szCs w:val="24"/>
          <w:lang w:eastAsia="en-GB"/>
        </w:rPr>
        <w:t>Premises and Asset Management</w:t>
      </w:r>
    </w:p>
    <w:p w14:paraId="6BD41B98" w14:textId="31B3C067" w:rsidR="006F558B" w:rsidRPr="006F558B" w:rsidRDefault="006F558B" w:rsidP="006F558B">
      <w:pPr>
        <w:pStyle w:val="ListParagraph"/>
        <w:numPr>
          <w:ilvl w:val="0"/>
          <w:numId w:val="6"/>
        </w:numPr>
        <w:shd w:val="clear" w:color="auto" w:fill="FEFEFE"/>
        <w:spacing w:after="0" w:line="240" w:lineRule="auto"/>
        <w:rPr>
          <w:rFonts w:ascii="Arial" w:eastAsia="Times New Roman" w:hAnsi="Arial" w:cs="Arial"/>
          <w:color w:val="0A0A0A"/>
          <w:sz w:val="24"/>
          <w:szCs w:val="24"/>
          <w:lang w:eastAsia="en-GB"/>
        </w:rPr>
      </w:pPr>
      <w:r w:rsidRPr="006F558B">
        <w:rPr>
          <w:rFonts w:ascii="Arial" w:eastAsia="Times New Roman" w:hAnsi="Arial" w:cs="Arial"/>
          <w:color w:val="0A0A0A"/>
          <w:sz w:val="24"/>
          <w:szCs w:val="24"/>
          <w:lang w:eastAsia="en-GB"/>
        </w:rPr>
        <w:t>Reducing, Reusing and Recycling</w:t>
      </w:r>
    </w:p>
    <w:p w14:paraId="43337959" w14:textId="6A23F42B" w:rsidR="006F558B" w:rsidRPr="006F558B" w:rsidRDefault="006F558B" w:rsidP="006F558B">
      <w:pPr>
        <w:pStyle w:val="ListParagraph"/>
        <w:numPr>
          <w:ilvl w:val="0"/>
          <w:numId w:val="6"/>
        </w:numPr>
        <w:shd w:val="clear" w:color="auto" w:fill="FEFEFE"/>
        <w:spacing w:after="0" w:line="240" w:lineRule="auto"/>
        <w:rPr>
          <w:rFonts w:ascii="Arial" w:eastAsia="Times New Roman" w:hAnsi="Arial" w:cs="Arial"/>
          <w:color w:val="0A0A0A"/>
          <w:sz w:val="24"/>
          <w:szCs w:val="24"/>
          <w:lang w:eastAsia="en-GB"/>
        </w:rPr>
      </w:pPr>
      <w:r w:rsidRPr="006F558B">
        <w:rPr>
          <w:rFonts w:ascii="Arial" w:eastAsia="Times New Roman" w:hAnsi="Arial" w:cs="Arial"/>
          <w:color w:val="0A0A0A"/>
          <w:sz w:val="24"/>
          <w:szCs w:val="24"/>
          <w:lang w:eastAsia="en-GB"/>
        </w:rPr>
        <w:t>Transport, Fleet and Plant</w:t>
      </w:r>
    </w:p>
    <w:p w14:paraId="28C33129" w14:textId="51E3ABE7" w:rsidR="006F558B" w:rsidRPr="006F558B" w:rsidRDefault="006F558B" w:rsidP="006F558B">
      <w:pPr>
        <w:pStyle w:val="ListParagraph"/>
        <w:numPr>
          <w:ilvl w:val="0"/>
          <w:numId w:val="6"/>
        </w:numPr>
        <w:shd w:val="clear" w:color="auto" w:fill="FEFEFE"/>
        <w:spacing w:after="0" w:line="240" w:lineRule="auto"/>
        <w:rPr>
          <w:rFonts w:ascii="Arial" w:eastAsia="Times New Roman" w:hAnsi="Arial" w:cs="Arial"/>
          <w:color w:val="0A0A0A"/>
          <w:sz w:val="24"/>
          <w:szCs w:val="24"/>
          <w:lang w:eastAsia="en-GB"/>
        </w:rPr>
      </w:pPr>
      <w:r w:rsidRPr="006F558B">
        <w:rPr>
          <w:rFonts w:ascii="Arial" w:eastAsia="Times New Roman" w:hAnsi="Arial" w:cs="Arial"/>
          <w:color w:val="0A0A0A"/>
          <w:sz w:val="24"/>
          <w:szCs w:val="24"/>
          <w:lang w:eastAsia="en-GB"/>
        </w:rPr>
        <w:t>Enhancing the Natural Environment;</w:t>
      </w:r>
    </w:p>
    <w:p w14:paraId="6D5466ED" w14:textId="5D5CA351" w:rsidR="006F558B" w:rsidRPr="006F558B" w:rsidRDefault="006F558B" w:rsidP="006F558B">
      <w:pPr>
        <w:pStyle w:val="ListParagraph"/>
        <w:numPr>
          <w:ilvl w:val="0"/>
          <w:numId w:val="6"/>
        </w:numPr>
        <w:shd w:val="clear" w:color="auto" w:fill="FEFEFE"/>
        <w:spacing w:after="0" w:line="240" w:lineRule="auto"/>
        <w:rPr>
          <w:rFonts w:ascii="Arial" w:eastAsia="Times New Roman" w:hAnsi="Arial" w:cs="Arial"/>
          <w:color w:val="0A0A0A"/>
          <w:sz w:val="24"/>
          <w:szCs w:val="24"/>
          <w:lang w:eastAsia="en-GB"/>
        </w:rPr>
      </w:pPr>
      <w:r w:rsidRPr="006F558B">
        <w:rPr>
          <w:rFonts w:ascii="Arial" w:eastAsia="Times New Roman" w:hAnsi="Arial" w:cs="Arial"/>
          <w:color w:val="0A0A0A"/>
          <w:sz w:val="24"/>
          <w:szCs w:val="24"/>
          <w:lang w:eastAsia="en-GB"/>
        </w:rPr>
        <w:t>Infrastructure and the Built Environment</w:t>
      </w:r>
    </w:p>
    <w:p w14:paraId="672AB3FC" w14:textId="49E405FB" w:rsidR="00F119F2" w:rsidRPr="00CD4944" w:rsidRDefault="006F558B" w:rsidP="00FC68E5">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6F558B">
        <w:rPr>
          <w:rFonts w:ascii="Arial" w:eastAsia="Times New Roman" w:hAnsi="Arial" w:cs="Arial"/>
          <w:color w:val="0A0A0A"/>
          <w:sz w:val="24"/>
          <w:szCs w:val="24"/>
          <w:lang w:eastAsia="en-GB"/>
        </w:rPr>
        <w:t>The working parties are in the process of meeting with officers to confirm the detailed scope of these work-streams and gaining an understanding of what we know and what other organisations are doing.</w:t>
      </w:r>
    </w:p>
    <w:p w14:paraId="7DF988F1" w14:textId="5DA39E82" w:rsidR="00CD4944" w:rsidRDefault="00FC68E5" w:rsidP="00FC68E5">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FC68E5">
        <w:rPr>
          <w:rFonts w:ascii="Arial" w:eastAsia="Times New Roman" w:hAnsi="Arial" w:cs="Arial"/>
          <w:b/>
          <w:bCs/>
          <w:color w:val="0A0A0A"/>
          <w:sz w:val="28"/>
          <w:szCs w:val="28"/>
          <w:lang w:eastAsia="en-GB"/>
        </w:rPr>
        <w:t>Trading standards warning</w:t>
      </w:r>
    </w:p>
    <w:p w14:paraId="7A81C525" w14:textId="4BC63F08" w:rsidR="00FC68E5" w:rsidRPr="00FC68E5" w:rsidRDefault="00CD4944" w:rsidP="00FC68E5">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Pr>
          <w:rFonts w:ascii="Arial" w:eastAsia="Times New Roman" w:hAnsi="Arial" w:cs="Arial"/>
          <w:b/>
          <w:bCs/>
          <w:noProof/>
          <w:color w:val="0A0A0A"/>
          <w:sz w:val="28"/>
          <w:szCs w:val="28"/>
          <w:lang w:eastAsia="en-GB"/>
        </w:rPr>
        <w:drawing>
          <wp:anchor distT="0" distB="0" distL="114300" distR="114300" simplePos="0" relativeHeight="251662336" behindDoc="0" locked="0" layoutInCell="1" allowOverlap="1" wp14:anchorId="0A234595" wp14:editId="0F6CEF60">
            <wp:simplePos x="0" y="0"/>
            <wp:positionH relativeFrom="margin">
              <wp:align>right</wp:align>
            </wp:positionH>
            <wp:positionV relativeFrom="paragraph">
              <wp:posOffset>-332105</wp:posOffset>
            </wp:positionV>
            <wp:extent cx="1781175" cy="1089025"/>
            <wp:effectExtent l="0" t="0" r="9525" b="0"/>
            <wp:wrapThrough wrapText="bothSides">
              <wp:wrapPolygon edited="0">
                <wp:start x="0" y="0"/>
                <wp:lineTo x="0" y="21159"/>
                <wp:lineTo x="21484" y="21159"/>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56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089025"/>
                    </a:xfrm>
                    <a:prstGeom prst="rect">
                      <a:avLst/>
                    </a:prstGeom>
                  </pic:spPr>
                </pic:pic>
              </a:graphicData>
            </a:graphic>
            <wp14:sizeRelH relativeFrom="margin">
              <wp14:pctWidth>0</wp14:pctWidth>
            </wp14:sizeRelH>
            <wp14:sizeRelV relativeFrom="margin">
              <wp14:pctHeight>0</wp14:pctHeight>
            </wp14:sizeRelV>
          </wp:anchor>
        </w:drawing>
      </w:r>
      <w:r w:rsidR="00FC68E5" w:rsidRPr="00FC68E5">
        <w:rPr>
          <w:rFonts w:ascii="Arial" w:eastAsia="Times New Roman" w:hAnsi="Arial" w:cs="Arial"/>
          <w:color w:val="0A0A0A"/>
          <w:sz w:val="24"/>
          <w:szCs w:val="24"/>
          <w:lang w:eastAsia="en-GB"/>
        </w:rPr>
        <w:t xml:space="preserve">Hampshire County Council’s trading standards has warned that residents are receiving scam calls about blocked drains. Offers are made to clear the drains, and </w:t>
      </w:r>
      <w:r w:rsidR="00FC68E5" w:rsidRPr="00FC68E5">
        <w:rPr>
          <w:rFonts w:ascii="Arial" w:eastAsia="Times New Roman" w:hAnsi="Arial" w:cs="Arial"/>
          <w:color w:val="0A0A0A"/>
          <w:sz w:val="24"/>
          <w:szCs w:val="24"/>
          <w:lang w:eastAsia="en-GB"/>
        </w:rPr>
        <w:lastRenderedPageBreak/>
        <w:t>sometimes money is demanded up front. Prices may be inflated and may not be given before the work has begun.</w:t>
      </w:r>
    </w:p>
    <w:p w14:paraId="5F752808" w14:textId="01A34414" w:rsidR="00FC68E5" w:rsidRDefault="00FC68E5" w:rsidP="00FC68E5">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FC68E5">
        <w:rPr>
          <w:rFonts w:ascii="Arial" w:eastAsia="Times New Roman" w:hAnsi="Arial" w:cs="Arial"/>
          <w:color w:val="0A0A0A"/>
          <w:sz w:val="24"/>
          <w:szCs w:val="24"/>
          <w:lang w:eastAsia="en-GB"/>
        </w:rPr>
        <w:t xml:space="preserve">Residents are advised not to agree to work that is instigated as a result of a cold call. At least three written quotes should be obtained from members of the Hampshire County Council Trading Standards Buy </w:t>
      </w:r>
      <w:proofErr w:type="gramStart"/>
      <w:r w:rsidRPr="00FC68E5">
        <w:rPr>
          <w:rFonts w:ascii="Arial" w:eastAsia="Times New Roman" w:hAnsi="Arial" w:cs="Arial"/>
          <w:color w:val="0A0A0A"/>
          <w:sz w:val="24"/>
          <w:szCs w:val="24"/>
          <w:lang w:eastAsia="en-GB"/>
        </w:rPr>
        <w:t>With</w:t>
      </w:r>
      <w:proofErr w:type="gramEnd"/>
      <w:r w:rsidRPr="00FC68E5">
        <w:rPr>
          <w:rFonts w:ascii="Arial" w:eastAsia="Times New Roman" w:hAnsi="Arial" w:cs="Arial"/>
          <w:color w:val="0A0A0A"/>
          <w:sz w:val="24"/>
          <w:szCs w:val="24"/>
          <w:lang w:eastAsia="en-GB"/>
        </w:rPr>
        <w:t xml:space="preserve"> Confidence Scheme or a recognised trade association.</w:t>
      </w:r>
    </w:p>
    <w:p w14:paraId="6DBCD4C4" w14:textId="2B582574" w:rsidR="004B1747" w:rsidRPr="004B1747" w:rsidRDefault="004B1747" w:rsidP="004B1747">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4B1747">
        <w:rPr>
          <w:rFonts w:ascii="Arial" w:eastAsia="Times New Roman" w:hAnsi="Arial" w:cs="Arial"/>
          <w:b/>
          <w:bCs/>
          <w:color w:val="0A0A0A"/>
          <w:sz w:val="28"/>
          <w:szCs w:val="28"/>
          <w:lang w:eastAsia="en-GB"/>
        </w:rPr>
        <w:t>GWR Christmas upgrades</w:t>
      </w:r>
      <w:r w:rsidRPr="004B1747">
        <w:rPr>
          <w:rFonts w:ascii="Times New Roman" w:eastAsia="Times New Roman" w:hAnsi="Times New Roman" w:cs="Times New Roman"/>
          <w:color w:val="0A0A0A"/>
          <w:sz w:val="27"/>
          <w:szCs w:val="27"/>
          <w:lang w:eastAsia="en-GB"/>
        </w:rPr>
        <w:br/>
      </w:r>
      <w:r w:rsidRPr="004B1747">
        <w:rPr>
          <w:rFonts w:ascii="Arial" w:eastAsia="Times New Roman" w:hAnsi="Arial" w:cs="Arial"/>
          <w:color w:val="0A0A0A"/>
          <w:sz w:val="24"/>
          <w:szCs w:val="24"/>
          <w:lang w:eastAsia="en-GB"/>
        </w:rPr>
        <w:t>Major changes are being made to the Great Western Railway services from December 15. This means that train times will be changing and the calling patterns for many services may also be different.</w:t>
      </w:r>
    </w:p>
    <w:p w14:paraId="003B47C3" w14:textId="709467F9" w:rsidR="004B1747" w:rsidRDefault="004B1747" w:rsidP="004B1747">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4B1747">
        <w:rPr>
          <w:rFonts w:ascii="Arial" w:eastAsia="Times New Roman" w:hAnsi="Arial" w:cs="Arial"/>
          <w:color w:val="0A0A0A"/>
          <w:sz w:val="24"/>
          <w:szCs w:val="24"/>
          <w:lang w:eastAsia="en-GB"/>
        </w:rPr>
        <w:t>To check times and locations, please visit</w:t>
      </w:r>
      <w:r w:rsidRPr="004B1747">
        <w:rPr>
          <w:rFonts w:ascii="Times New Roman" w:eastAsia="Times New Roman" w:hAnsi="Times New Roman" w:cs="Times New Roman"/>
          <w:color w:val="0A0A0A"/>
          <w:sz w:val="27"/>
          <w:szCs w:val="27"/>
          <w:lang w:eastAsia="en-GB"/>
        </w:rPr>
        <w:t> </w:t>
      </w:r>
      <w:hyperlink r:id="rId9" w:history="1">
        <w:r w:rsidRPr="004B1747">
          <w:rPr>
            <w:rFonts w:ascii="Times New Roman" w:eastAsia="Times New Roman" w:hAnsi="Times New Roman" w:cs="Times New Roman"/>
            <w:color w:val="3399CC"/>
            <w:sz w:val="27"/>
            <w:szCs w:val="27"/>
            <w:u w:val="single"/>
            <w:lang w:eastAsia="en-GB"/>
          </w:rPr>
          <w:t>www.GWR.com/timetable2019</w:t>
        </w:r>
      </w:hyperlink>
      <w:r w:rsidRPr="004B1747">
        <w:rPr>
          <w:rFonts w:ascii="Times New Roman" w:eastAsia="Times New Roman" w:hAnsi="Times New Roman" w:cs="Times New Roman"/>
          <w:color w:val="0A0A0A"/>
          <w:sz w:val="27"/>
          <w:szCs w:val="27"/>
          <w:lang w:eastAsia="en-GB"/>
        </w:rPr>
        <w:t xml:space="preserve"> . </w:t>
      </w:r>
      <w:r w:rsidRPr="004B1747">
        <w:rPr>
          <w:rFonts w:ascii="Arial" w:eastAsia="Times New Roman" w:hAnsi="Arial" w:cs="Arial"/>
          <w:color w:val="0A0A0A"/>
          <w:sz w:val="24"/>
          <w:szCs w:val="24"/>
          <w:lang w:eastAsia="en-GB"/>
        </w:rPr>
        <w:t>A temporary timetable will also be in place between Christmas Eve to New Year’s Day.</w:t>
      </w:r>
    </w:p>
    <w:p w14:paraId="42716260" w14:textId="11CBB31F" w:rsidR="00CD4944" w:rsidRDefault="008054C5" w:rsidP="00CD4944">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Pr>
          <w:rFonts w:ascii="Arial" w:eastAsia="Times New Roman" w:hAnsi="Arial" w:cs="Arial"/>
          <w:b/>
          <w:bCs/>
          <w:noProof/>
          <w:color w:val="0A0A0A"/>
          <w:sz w:val="28"/>
          <w:szCs w:val="28"/>
          <w:lang w:eastAsia="en-GB"/>
        </w:rPr>
        <w:drawing>
          <wp:anchor distT="0" distB="0" distL="114300" distR="114300" simplePos="0" relativeHeight="251663360" behindDoc="0" locked="0" layoutInCell="1" allowOverlap="1" wp14:anchorId="5DCE5422" wp14:editId="4EA3637C">
            <wp:simplePos x="0" y="0"/>
            <wp:positionH relativeFrom="margin">
              <wp:align>right</wp:align>
            </wp:positionH>
            <wp:positionV relativeFrom="paragraph">
              <wp:posOffset>426720</wp:posOffset>
            </wp:positionV>
            <wp:extent cx="5731510" cy="2139950"/>
            <wp:effectExtent l="0" t="0" r="2540" b="0"/>
            <wp:wrapThrough wrapText="bothSides">
              <wp:wrapPolygon edited="0">
                <wp:start x="0" y="0"/>
                <wp:lineTo x="0" y="21344"/>
                <wp:lineTo x="21538" y="21344"/>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over Leisure Centre Architectural Drawing 1.jpg.gallery.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139950"/>
                    </a:xfrm>
                    <a:prstGeom prst="rect">
                      <a:avLst/>
                    </a:prstGeom>
                  </pic:spPr>
                </pic:pic>
              </a:graphicData>
            </a:graphic>
          </wp:anchor>
        </w:drawing>
      </w:r>
      <w:r w:rsidR="00CD4944" w:rsidRPr="00CD4944">
        <w:rPr>
          <w:rFonts w:ascii="Arial" w:eastAsia="Times New Roman" w:hAnsi="Arial" w:cs="Arial"/>
          <w:b/>
          <w:bCs/>
          <w:color w:val="0A0A0A"/>
          <w:sz w:val="28"/>
          <w:szCs w:val="28"/>
          <w:lang w:eastAsia="en-GB"/>
        </w:rPr>
        <w:t>Leisure centre update</w:t>
      </w:r>
    </w:p>
    <w:p w14:paraId="0C1DF3F2" w14:textId="20E669B1" w:rsidR="00CD4944" w:rsidRPr="00CD4944" w:rsidRDefault="00CD4944" w:rsidP="00CD4944">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CD4944">
        <w:rPr>
          <w:rFonts w:ascii="Arial" w:eastAsia="Times New Roman" w:hAnsi="Arial" w:cs="Arial"/>
          <w:color w:val="0A0A0A"/>
          <w:sz w:val="24"/>
          <w:szCs w:val="24"/>
          <w:lang w:eastAsia="en-GB"/>
        </w:rPr>
        <w:t>At this week’s Council meeting, Portfolio Holder for Community and Leisure, Councillor Tony Ward gave an update on the leisure contract. The updated included that, when Places Leisure took over the contract in May 2017, they had a centre membership of 2,451, which, while in the older leisure centre, they managed to increase by 12 per cent at the end of that year, followed by a further 16 per cent by the time the new centre opened in April.</w:t>
      </w:r>
    </w:p>
    <w:p w14:paraId="2BAB88D3" w14:textId="12D7C3C3" w:rsidR="00CD4944" w:rsidRPr="00CD4944" w:rsidRDefault="00CD4944" w:rsidP="00CD4944">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CD4944">
        <w:rPr>
          <w:rFonts w:ascii="Arial" w:eastAsia="Times New Roman" w:hAnsi="Arial" w:cs="Arial"/>
          <w:color w:val="0A0A0A"/>
          <w:sz w:val="24"/>
          <w:szCs w:val="24"/>
          <w:lang w:eastAsia="en-GB"/>
        </w:rPr>
        <w:t> Swimming membership also increased by 38 per cent in that time. From April this year until September, swim lesson membership increased from 1,211 to 1,336, and centre membership has also risen by 18 per cent in the same six months. In addition, Places Leisure have introduced a ‘swim only’ membership which started with 192 members and has already grown to 295.</w:t>
      </w:r>
    </w:p>
    <w:p w14:paraId="1E8D21E0" w14:textId="045D3389" w:rsidR="00CD4944" w:rsidRDefault="00CD4944" w:rsidP="00CD4944">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CD4944">
        <w:rPr>
          <w:rFonts w:ascii="Arial" w:eastAsia="Times New Roman" w:hAnsi="Arial" w:cs="Arial"/>
          <w:color w:val="0A0A0A"/>
          <w:sz w:val="24"/>
          <w:szCs w:val="24"/>
          <w:lang w:eastAsia="en-GB"/>
        </w:rPr>
        <w:t> The total for all forms of membership has grown from 4,709 to 5,562 in the six months since opening</w:t>
      </w:r>
    </w:p>
    <w:p w14:paraId="068EAEEB" w14:textId="0317AF7D" w:rsidR="00CD4944" w:rsidRDefault="00CD4944" w:rsidP="00CD4944">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Pr>
          <w:rFonts w:ascii="Arial" w:eastAsia="Times New Roman" w:hAnsi="Arial" w:cs="Arial"/>
          <w:color w:val="0A0A0A"/>
          <w:sz w:val="24"/>
          <w:szCs w:val="24"/>
          <w:lang w:eastAsia="en-GB"/>
        </w:rPr>
        <w:t>Another piece of news from The Andover Leisure Centre is the hosting</w:t>
      </w:r>
      <w:r w:rsidRPr="00CD4944">
        <w:rPr>
          <w:rFonts w:ascii="Arial" w:eastAsia="Times New Roman" w:hAnsi="Arial" w:cs="Arial"/>
          <w:color w:val="0A0A0A"/>
          <w:sz w:val="24"/>
          <w:szCs w:val="24"/>
          <w:lang w:eastAsia="en-GB"/>
        </w:rPr>
        <w:t xml:space="preserve"> of a women-only swim session in partnership with This Girl Can. The sessions run during term </w:t>
      </w:r>
      <w:r w:rsidRPr="00CD4944">
        <w:rPr>
          <w:rFonts w:ascii="Arial" w:eastAsia="Times New Roman" w:hAnsi="Arial" w:cs="Arial"/>
          <w:color w:val="0A0A0A"/>
          <w:sz w:val="24"/>
          <w:szCs w:val="24"/>
          <w:lang w:eastAsia="en-GB"/>
        </w:rPr>
        <w:lastRenderedPageBreak/>
        <w:t>time between 8 January until 25 March next year, every Wednesday between 2pm and 3pm.</w:t>
      </w:r>
    </w:p>
    <w:p w14:paraId="1A857578" w14:textId="7F4BACED" w:rsidR="003B7CE2" w:rsidRDefault="003B7CE2" w:rsidP="003B7CE2">
      <w:pPr>
        <w:pStyle w:val="NoSpacing"/>
        <w:rPr>
          <w:rFonts w:ascii="Arial" w:hAnsi="Arial" w:cs="Arial"/>
          <w:b/>
          <w:bCs/>
          <w:sz w:val="24"/>
          <w:szCs w:val="24"/>
        </w:rPr>
      </w:pPr>
      <w:r>
        <w:rPr>
          <w:rFonts w:ascii="Arial" w:hAnsi="Arial" w:cs="Arial"/>
          <w:b/>
          <w:bCs/>
          <w:sz w:val="24"/>
          <w:szCs w:val="24"/>
        </w:rPr>
        <w:t>A new season springs into life at The Lights!</w:t>
      </w:r>
    </w:p>
    <w:p w14:paraId="15360985" w14:textId="77777777" w:rsidR="003B7CE2" w:rsidRDefault="003B7CE2" w:rsidP="003B7CE2">
      <w:pPr>
        <w:pStyle w:val="NoSpacing"/>
        <w:rPr>
          <w:rFonts w:ascii="Arial" w:hAnsi="Arial" w:cs="Arial"/>
          <w:b/>
          <w:bCs/>
          <w:sz w:val="24"/>
          <w:szCs w:val="24"/>
        </w:rPr>
      </w:pPr>
    </w:p>
    <w:p w14:paraId="0CF84414" w14:textId="77777777" w:rsidR="003B7CE2" w:rsidRDefault="003B7CE2" w:rsidP="003B7CE2">
      <w:pPr>
        <w:pStyle w:val="NoSpacing"/>
        <w:rPr>
          <w:rFonts w:ascii="Arial" w:hAnsi="Arial" w:cs="Arial"/>
          <w:color w:val="000000"/>
          <w:sz w:val="24"/>
          <w:szCs w:val="24"/>
        </w:rPr>
      </w:pPr>
      <w:r>
        <w:rPr>
          <w:rFonts w:ascii="Arial" w:hAnsi="Arial" w:cs="Arial"/>
          <w:color w:val="000000"/>
          <w:sz w:val="24"/>
          <w:szCs w:val="24"/>
        </w:rPr>
        <w:t>The new season at The Lights will take you from winter gloom right through to spring 2020</w:t>
      </w:r>
      <w:r>
        <w:rPr>
          <w:rFonts w:ascii="Arial" w:hAnsi="Arial" w:cs="Arial"/>
          <w:color w:val="1F497D"/>
          <w:sz w:val="24"/>
          <w:szCs w:val="24"/>
        </w:rPr>
        <w:t>!</w:t>
      </w:r>
    </w:p>
    <w:p w14:paraId="7B0E05CF" w14:textId="77777777" w:rsidR="003B7CE2" w:rsidRDefault="003B7CE2" w:rsidP="003B7CE2">
      <w:pPr>
        <w:pStyle w:val="NoSpacing"/>
        <w:rPr>
          <w:rFonts w:ascii="Arial" w:hAnsi="Arial" w:cs="Arial"/>
          <w:color w:val="000000"/>
          <w:sz w:val="24"/>
          <w:szCs w:val="24"/>
        </w:rPr>
      </w:pPr>
      <w:r>
        <w:rPr>
          <w:rFonts w:ascii="Arial" w:hAnsi="Arial" w:cs="Arial"/>
          <w:color w:val="000000"/>
          <w:sz w:val="24"/>
          <w:szCs w:val="24"/>
        </w:rPr>
        <w:t>Talented tributes, comedy and original music will headline</w:t>
      </w:r>
      <w:r w:rsidRPr="00472F12">
        <w:rPr>
          <w:rFonts w:ascii="Arial" w:hAnsi="Arial" w:cs="Arial"/>
          <w:color w:val="000000"/>
          <w:sz w:val="24"/>
          <w:szCs w:val="24"/>
        </w:rPr>
        <w:t xml:space="preserve"> the theatre</w:t>
      </w:r>
      <w:r>
        <w:rPr>
          <w:rFonts w:ascii="Arial" w:hAnsi="Arial" w:cs="Arial"/>
          <w:color w:val="000000"/>
          <w:sz w:val="24"/>
          <w:szCs w:val="24"/>
        </w:rPr>
        <w:t xml:space="preserve"> between December and April. </w:t>
      </w:r>
    </w:p>
    <w:p w14:paraId="374B6AFE" w14:textId="06943897" w:rsidR="003B7CE2" w:rsidRDefault="003B7CE2" w:rsidP="003B7CE2">
      <w:pPr>
        <w:pStyle w:val="NoSpacing"/>
        <w:rPr>
          <w:rFonts w:ascii="Arial" w:hAnsi="Arial" w:cs="Arial"/>
          <w:color w:val="000000"/>
          <w:sz w:val="24"/>
          <w:szCs w:val="24"/>
        </w:rPr>
      </w:pPr>
      <w:r>
        <w:rPr>
          <w:rFonts w:ascii="Arial" w:hAnsi="Arial" w:cs="Arial"/>
          <w:color w:val="000000"/>
          <w:sz w:val="24"/>
          <w:szCs w:val="24"/>
        </w:rPr>
        <w:t>There is plenty in store for theatre lovers of all ages with children’s theatre including Star</w:t>
      </w:r>
      <w:r>
        <w:rPr>
          <w:rFonts w:ascii="Arial" w:hAnsi="Arial" w:cs="Arial"/>
          <w:i/>
          <w:iCs/>
          <w:color w:val="000000"/>
          <w:sz w:val="24"/>
          <w:szCs w:val="24"/>
        </w:rPr>
        <w:t xml:space="preserve"> in a Jar</w:t>
      </w:r>
      <w:r>
        <w:rPr>
          <w:rFonts w:ascii="Arial" w:hAnsi="Arial" w:cs="Arial"/>
          <w:color w:val="000000"/>
          <w:sz w:val="24"/>
          <w:szCs w:val="24"/>
        </w:rPr>
        <w:t xml:space="preserve"> from favourites Pied Piper Theatre in January, and </w:t>
      </w:r>
      <w:r>
        <w:rPr>
          <w:rFonts w:ascii="Arial" w:hAnsi="Arial" w:cs="Arial"/>
          <w:i/>
          <w:iCs/>
          <w:color w:val="000000"/>
          <w:sz w:val="24"/>
          <w:szCs w:val="24"/>
        </w:rPr>
        <w:t>The Curious Garden</w:t>
      </w:r>
      <w:r>
        <w:rPr>
          <w:rFonts w:ascii="Arial" w:hAnsi="Arial" w:cs="Arial"/>
          <w:color w:val="000000"/>
          <w:sz w:val="24"/>
          <w:szCs w:val="24"/>
        </w:rPr>
        <w:t xml:space="preserve"> in April, as well as a whole host of holiday workshops over the February and Easter half term.</w:t>
      </w:r>
    </w:p>
    <w:p w14:paraId="35632D23" w14:textId="597DC11A" w:rsidR="003B7CE2" w:rsidRDefault="003B7CE2" w:rsidP="003B7CE2">
      <w:pPr>
        <w:pStyle w:val="NoSpacing"/>
        <w:rPr>
          <w:rFonts w:ascii="Arial" w:hAnsi="Arial" w:cs="Arial"/>
          <w:color w:val="000000"/>
          <w:sz w:val="24"/>
          <w:szCs w:val="24"/>
        </w:rPr>
      </w:pPr>
      <w:r>
        <w:rPr>
          <w:rFonts w:ascii="Arial" w:hAnsi="Arial" w:cs="Arial"/>
          <w:color w:val="000000"/>
          <w:sz w:val="24"/>
          <w:szCs w:val="24"/>
        </w:rPr>
        <w:t xml:space="preserve">The Lights is also delighted to announce that </w:t>
      </w:r>
      <w:r w:rsidRPr="00472F12">
        <w:rPr>
          <w:rFonts w:ascii="Arial" w:hAnsi="Arial" w:cs="Arial"/>
          <w:color w:val="000000"/>
          <w:sz w:val="24"/>
          <w:szCs w:val="24"/>
        </w:rPr>
        <w:t>they</w:t>
      </w:r>
      <w:r>
        <w:rPr>
          <w:rFonts w:ascii="Arial" w:hAnsi="Arial" w:cs="Arial"/>
          <w:color w:val="000000"/>
          <w:sz w:val="24"/>
          <w:szCs w:val="24"/>
        </w:rPr>
        <w:t xml:space="preserve"> can now offer a Gift Spotlight Membership just in time for Christmas – the perfect, hassle free gift for any theatre lover!</w:t>
      </w:r>
    </w:p>
    <w:p w14:paraId="4865E487" w14:textId="07FCDFF8" w:rsidR="004A7AFF" w:rsidRDefault="004A7AFF" w:rsidP="003B7CE2">
      <w:pPr>
        <w:pStyle w:val="NoSpacing"/>
        <w:rPr>
          <w:rFonts w:ascii="Arial" w:hAnsi="Arial" w:cs="Arial"/>
          <w:color w:val="000000"/>
          <w:sz w:val="24"/>
          <w:szCs w:val="24"/>
        </w:rPr>
      </w:pPr>
    </w:p>
    <w:p w14:paraId="0B28E72B" w14:textId="2CF1A11C" w:rsidR="004A7AFF" w:rsidRPr="00502347" w:rsidRDefault="004A7AFF" w:rsidP="003B7CE2">
      <w:pPr>
        <w:pStyle w:val="NoSpacing"/>
        <w:rPr>
          <w:rFonts w:ascii="Arial" w:hAnsi="Arial" w:cs="Arial"/>
          <w:b/>
          <w:bCs/>
          <w:sz w:val="24"/>
          <w:szCs w:val="24"/>
        </w:rPr>
      </w:pPr>
      <w:r w:rsidRPr="00502347">
        <w:rPr>
          <w:rFonts w:ascii="Arial" w:hAnsi="Arial" w:cs="Arial"/>
          <w:b/>
          <w:bCs/>
          <w:sz w:val="24"/>
          <w:szCs w:val="24"/>
        </w:rPr>
        <w:t>New Community Hall &amp; Preschool lands in King’s Somborne</w:t>
      </w:r>
    </w:p>
    <w:p w14:paraId="4CBE7C7F" w14:textId="42BAFF5C" w:rsidR="004A7AFF" w:rsidRDefault="004A7AFF" w:rsidP="003B7CE2">
      <w:pPr>
        <w:pStyle w:val="NoSpacing"/>
        <w:rPr>
          <w:rFonts w:ascii="Arial" w:hAnsi="Arial" w:cs="Arial"/>
          <w:color w:val="000000"/>
          <w:sz w:val="24"/>
          <w:szCs w:val="24"/>
        </w:rPr>
      </w:pPr>
    </w:p>
    <w:p w14:paraId="31C7F2DE" w14:textId="77777777" w:rsidR="00502347" w:rsidRDefault="00502347" w:rsidP="00502347">
      <w:pPr>
        <w:rPr>
          <w:rFonts w:ascii="Arial" w:hAnsi="Arial" w:cs="Arial"/>
          <w:sz w:val="24"/>
          <w:szCs w:val="24"/>
        </w:rPr>
      </w:pPr>
      <w:r>
        <w:rPr>
          <w:rFonts w:ascii="Arial" w:hAnsi="Arial" w:cs="Arial"/>
          <w:sz w:val="24"/>
          <w:szCs w:val="24"/>
        </w:rPr>
        <w:t>A new community hall has landed in King’s Somborne after a two-year project which raised almost £230,000.</w:t>
      </w:r>
    </w:p>
    <w:p w14:paraId="125DBEB8" w14:textId="77777777" w:rsidR="00502347" w:rsidRDefault="00502347" w:rsidP="00502347">
      <w:pPr>
        <w:rPr>
          <w:rFonts w:ascii="Arial" w:hAnsi="Arial" w:cs="Arial"/>
          <w:sz w:val="24"/>
          <w:szCs w:val="24"/>
        </w:rPr>
      </w:pPr>
      <w:r>
        <w:rPr>
          <w:rFonts w:ascii="Arial" w:hAnsi="Arial" w:cs="Arial"/>
          <w:sz w:val="24"/>
          <w:szCs w:val="24"/>
        </w:rPr>
        <w:t>The building, which will be a hub for the community, will also be utilised by Sombornes Preschool, who currently use the village hall for a number of their activities. The idea for the new building came as a result of the Neighbourhood Development Plan survey in the community which was undertaken a few years ago, which suggested the need for a new facility.</w:t>
      </w:r>
    </w:p>
    <w:p w14:paraId="584BFCF3" w14:textId="77777777" w:rsidR="00502347" w:rsidRDefault="00502347" w:rsidP="00502347">
      <w:pPr>
        <w:rPr>
          <w:rFonts w:ascii="Arial" w:hAnsi="Arial" w:cs="Arial"/>
          <w:sz w:val="24"/>
          <w:szCs w:val="24"/>
        </w:rPr>
      </w:pPr>
      <w:r>
        <w:rPr>
          <w:rFonts w:ascii="Arial" w:hAnsi="Arial" w:cs="Arial"/>
          <w:sz w:val="24"/>
          <w:szCs w:val="24"/>
        </w:rPr>
        <w:t>Test Valley Borough Council contributed £120,000 towards the project, which was delivered and built in the village in the space of 24 hours.</w:t>
      </w:r>
    </w:p>
    <w:p w14:paraId="3C9302C5" w14:textId="77777777" w:rsidR="00502347" w:rsidRDefault="00502347" w:rsidP="00502347">
      <w:pPr>
        <w:pStyle w:val="NoSpacing"/>
        <w:rPr>
          <w:rFonts w:ascii="Arial" w:hAnsi="Arial" w:cs="Arial"/>
          <w:sz w:val="24"/>
          <w:szCs w:val="24"/>
        </w:rPr>
      </w:pPr>
      <w:r>
        <w:rPr>
          <w:rFonts w:ascii="Arial" w:hAnsi="Arial" w:cs="Arial"/>
          <w:sz w:val="24"/>
          <w:szCs w:val="24"/>
        </w:rPr>
        <w:t>A total of £95,000 came through the Community Infrastructure Levy, which is when the council charges on new development across the borough that meets certain criteria. Those looking to provide new infrastructure, facilities or services can then bid for a share of the levy money. Another £25,000 was then awarded through a Community Asset Fund from the council.</w:t>
      </w:r>
    </w:p>
    <w:p w14:paraId="6EDE125C" w14:textId="77777777" w:rsidR="00502347" w:rsidRDefault="00502347" w:rsidP="00502347">
      <w:pPr>
        <w:pStyle w:val="NoSpacing"/>
        <w:rPr>
          <w:rFonts w:ascii="Arial" w:hAnsi="Arial" w:cs="Arial"/>
          <w:sz w:val="24"/>
          <w:szCs w:val="24"/>
        </w:rPr>
      </w:pPr>
    </w:p>
    <w:p w14:paraId="5873489C" w14:textId="77777777" w:rsidR="00502347" w:rsidRDefault="00502347" w:rsidP="00502347">
      <w:pPr>
        <w:rPr>
          <w:rFonts w:ascii="Arial" w:hAnsi="Arial" w:cs="Arial"/>
          <w:sz w:val="24"/>
          <w:szCs w:val="24"/>
        </w:rPr>
      </w:pPr>
      <w:r>
        <w:rPr>
          <w:rFonts w:ascii="Arial" w:hAnsi="Arial" w:cs="Arial"/>
          <w:sz w:val="24"/>
          <w:szCs w:val="24"/>
        </w:rPr>
        <w:t>The end product was a result of a cross-party community project team working on behalf of the parish council and the borough authority. The hall will open in the second week of January.</w:t>
      </w:r>
    </w:p>
    <w:p w14:paraId="1F0F8793" w14:textId="5FB06F24" w:rsidR="00502347" w:rsidRDefault="00502347" w:rsidP="00502347">
      <w:pPr>
        <w:rPr>
          <w:rFonts w:ascii="Arial" w:hAnsi="Arial" w:cs="Arial"/>
          <w:sz w:val="24"/>
          <w:szCs w:val="24"/>
        </w:rPr>
      </w:pPr>
      <w:r>
        <w:rPr>
          <w:rFonts w:ascii="Arial" w:hAnsi="Arial" w:cs="Arial"/>
          <w:sz w:val="24"/>
          <w:szCs w:val="24"/>
        </w:rPr>
        <w:t xml:space="preserve">Other organisations to put forward funds included Hampshire County Council, Awards for All, the </w:t>
      </w:r>
      <w:proofErr w:type="spellStart"/>
      <w:r>
        <w:rPr>
          <w:rFonts w:ascii="Arial" w:hAnsi="Arial" w:cs="Arial"/>
          <w:sz w:val="24"/>
          <w:szCs w:val="24"/>
        </w:rPr>
        <w:t>Lodden</w:t>
      </w:r>
      <w:proofErr w:type="spellEnd"/>
      <w:r>
        <w:rPr>
          <w:rFonts w:ascii="Arial" w:hAnsi="Arial" w:cs="Arial"/>
          <w:sz w:val="24"/>
          <w:szCs w:val="24"/>
        </w:rPr>
        <w:t xml:space="preserve"> Test Leader Programme, King’s Somborne Parish Council and the Village Hall, who ran community fundraising events to contribute £30,000.</w:t>
      </w:r>
    </w:p>
    <w:p w14:paraId="32C54915" w14:textId="77777777" w:rsidR="00502347" w:rsidRDefault="00502347" w:rsidP="00502347">
      <w:pPr>
        <w:rPr>
          <w:rFonts w:ascii="Arial" w:hAnsi="Arial" w:cs="Arial"/>
          <w:sz w:val="24"/>
          <w:szCs w:val="24"/>
        </w:rPr>
      </w:pPr>
      <w:r>
        <w:rPr>
          <w:rFonts w:ascii="Arial" w:hAnsi="Arial" w:cs="Arial"/>
          <w:sz w:val="24"/>
          <w:szCs w:val="24"/>
        </w:rPr>
        <w:t xml:space="preserve">Led by Mid Test ward councillor and community and leisure portfolio holder, Tony Ward, the project took around two years to finish. </w:t>
      </w:r>
    </w:p>
    <w:p w14:paraId="559174E2" w14:textId="77777777" w:rsidR="00502347" w:rsidRDefault="00502347" w:rsidP="00502347">
      <w:pPr>
        <w:rPr>
          <w:rFonts w:ascii="Arial" w:hAnsi="Arial" w:cs="Arial"/>
          <w:sz w:val="24"/>
          <w:szCs w:val="24"/>
        </w:rPr>
      </w:pPr>
    </w:p>
    <w:p w14:paraId="483DDC2A" w14:textId="77777777" w:rsidR="00502347" w:rsidRDefault="00502347" w:rsidP="00502347">
      <w:pPr>
        <w:rPr>
          <w:rFonts w:ascii="Arial" w:hAnsi="Arial" w:cs="Arial"/>
          <w:sz w:val="24"/>
          <w:szCs w:val="24"/>
        </w:rPr>
      </w:pPr>
      <w:r>
        <w:rPr>
          <w:rFonts w:ascii="Arial" w:hAnsi="Arial" w:cs="Arial"/>
          <w:sz w:val="24"/>
          <w:szCs w:val="24"/>
        </w:rPr>
        <w:lastRenderedPageBreak/>
        <w:t>With the groundwork and services all completed by contractors, the building was delivered in five sections on November 5 and then craned into position.</w:t>
      </w:r>
    </w:p>
    <w:p w14:paraId="526967C5" w14:textId="77777777" w:rsidR="00502347" w:rsidRDefault="00502347" w:rsidP="00502347">
      <w:pPr>
        <w:rPr>
          <w:rFonts w:ascii="Arial" w:hAnsi="Arial" w:cs="Arial"/>
          <w:sz w:val="24"/>
          <w:szCs w:val="24"/>
        </w:rPr>
      </w:pPr>
      <w:r>
        <w:rPr>
          <w:rFonts w:ascii="Arial" w:hAnsi="Arial" w:cs="Arial"/>
          <w:sz w:val="24"/>
          <w:szCs w:val="24"/>
        </w:rPr>
        <w:t>Councillor Tony Ward said: “I am so hugely grateful for the wider community’s support in this project. King’s Somborne is a unique place and everyone has truly come together to make this happen.</w:t>
      </w:r>
    </w:p>
    <w:p w14:paraId="20D55B90" w14:textId="1481678B" w:rsidR="00502347" w:rsidRDefault="00502347" w:rsidP="00502347">
      <w:pPr>
        <w:rPr>
          <w:rFonts w:ascii="Arial" w:hAnsi="Arial" w:cs="Arial"/>
          <w:sz w:val="24"/>
          <w:szCs w:val="24"/>
        </w:rPr>
      </w:pPr>
      <w:r>
        <w:rPr>
          <w:rFonts w:ascii="Arial" w:hAnsi="Arial" w:cs="Arial"/>
          <w:sz w:val="24"/>
          <w:szCs w:val="24"/>
        </w:rPr>
        <w:t>“Now, the village hall will be freed up as the preschool has a new place to call home for some of its activities, and the new hall will also be a new hub for the community to enjoy, too.”</w:t>
      </w:r>
    </w:p>
    <w:p w14:paraId="1AE3437E" w14:textId="79711A3F" w:rsidR="004A7AFF" w:rsidRDefault="0009504E" w:rsidP="003B7CE2">
      <w:pPr>
        <w:pStyle w:val="NoSpacing"/>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64384" behindDoc="0" locked="0" layoutInCell="1" allowOverlap="1" wp14:anchorId="640541EC" wp14:editId="3C2702C9">
            <wp:simplePos x="0" y="0"/>
            <wp:positionH relativeFrom="margin">
              <wp:align>left</wp:align>
            </wp:positionH>
            <wp:positionV relativeFrom="paragraph">
              <wp:posOffset>12700</wp:posOffset>
            </wp:positionV>
            <wp:extent cx="4410710" cy="3308350"/>
            <wp:effectExtent l="0" t="0" r="8890" b="6350"/>
            <wp:wrapThrough wrapText="bothSides">
              <wp:wrapPolygon edited="0">
                <wp:start x="0" y="0"/>
                <wp:lineTo x="0" y="21517"/>
                <wp:lineTo x="21550" y="21517"/>
                <wp:lineTo x="215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190242-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0710" cy="3308350"/>
                    </a:xfrm>
                    <a:prstGeom prst="rect">
                      <a:avLst/>
                    </a:prstGeom>
                  </pic:spPr>
                </pic:pic>
              </a:graphicData>
            </a:graphic>
            <wp14:sizeRelH relativeFrom="margin">
              <wp14:pctWidth>0</wp14:pctWidth>
            </wp14:sizeRelH>
            <wp14:sizeRelV relativeFrom="margin">
              <wp14:pctHeight>0</wp14:pctHeight>
            </wp14:sizeRelV>
          </wp:anchor>
        </w:drawing>
      </w:r>
    </w:p>
    <w:p w14:paraId="3EB4008A" w14:textId="57281CB2" w:rsidR="003B7CE2" w:rsidRPr="00CD4944" w:rsidRDefault="003B7CE2" w:rsidP="00CD4944">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p>
    <w:p w14:paraId="0865BA64" w14:textId="7C2A172D" w:rsidR="00CD4944" w:rsidRPr="004B1747" w:rsidRDefault="00CD4944" w:rsidP="004B1747">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p>
    <w:p w14:paraId="0952F7EF" w14:textId="5881C2BF" w:rsidR="004B1747" w:rsidRPr="00FC68E5" w:rsidRDefault="004B1747" w:rsidP="00FC68E5">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p>
    <w:p w14:paraId="192CF83D" w14:textId="75C8125B" w:rsidR="006903FD" w:rsidRPr="006903FD" w:rsidRDefault="0009504E" w:rsidP="006903FD">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Pr>
          <w:b/>
          <w:noProof/>
          <w:sz w:val="28"/>
          <w:szCs w:val="28"/>
        </w:rPr>
        <w:drawing>
          <wp:anchor distT="0" distB="0" distL="114300" distR="114300" simplePos="0" relativeHeight="251665408" behindDoc="0" locked="0" layoutInCell="1" allowOverlap="1" wp14:anchorId="010EB4B1" wp14:editId="6A7DE9A3">
            <wp:simplePos x="0" y="0"/>
            <wp:positionH relativeFrom="margin">
              <wp:posOffset>2676525</wp:posOffset>
            </wp:positionH>
            <wp:positionV relativeFrom="paragraph">
              <wp:posOffset>338455</wp:posOffset>
            </wp:positionV>
            <wp:extent cx="3467100" cy="2599690"/>
            <wp:effectExtent l="0" t="0" r="0" b="0"/>
            <wp:wrapThrough wrapText="bothSides">
              <wp:wrapPolygon edited="0">
                <wp:start x="0" y="0"/>
                <wp:lineTo x="0" y="21368"/>
                <wp:lineTo x="21481" y="21368"/>
                <wp:lineTo x="2148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190316-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7100" cy="2599690"/>
                    </a:xfrm>
                    <a:prstGeom prst="rect">
                      <a:avLst/>
                    </a:prstGeom>
                  </pic:spPr>
                </pic:pic>
              </a:graphicData>
            </a:graphic>
            <wp14:sizeRelH relativeFrom="margin">
              <wp14:pctWidth>0</wp14:pctWidth>
            </wp14:sizeRelH>
            <wp14:sizeRelV relativeFrom="margin">
              <wp14:pctHeight>0</wp14:pctHeight>
            </wp14:sizeRelV>
          </wp:anchor>
        </w:drawing>
      </w:r>
      <w:r w:rsidR="006903FD" w:rsidRPr="006903FD">
        <w:rPr>
          <w:rFonts w:ascii="Times New Roman" w:eastAsia="Times New Roman" w:hAnsi="Times New Roman" w:cs="Times New Roman"/>
          <w:color w:val="0A0A0A"/>
          <w:sz w:val="27"/>
          <w:szCs w:val="27"/>
          <w:lang w:eastAsia="en-GB"/>
        </w:rPr>
        <w:br/>
      </w:r>
    </w:p>
    <w:p w14:paraId="12A8E69B" w14:textId="3C921A9F" w:rsidR="005E60DC" w:rsidRPr="00A810ED" w:rsidRDefault="005E60DC" w:rsidP="00513F57">
      <w:pPr>
        <w:shd w:val="clear" w:color="auto" w:fill="FEFEFE"/>
        <w:spacing w:before="100" w:beforeAutospacing="1" w:after="100" w:afterAutospacing="1" w:line="240" w:lineRule="auto"/>
        <w:rPr>
          <w:rFonts w:ascii="Arial" w:hAnsi="Arial"/>
          <w:snapToGrid w:val="0"/>
          <w:color w:val="000000"/>
          <w:sz w:val="24"/>
        </w:rPr>
      </w:pPr>
    </w:p>
    <w:p w14:paraId="3E74A3D5" w14:textId="0CB49A6B" w:rsidR="005E60DC" w:rsidRDefault="005E60DC" w:rsidP="00513F57">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p>
    <w:p w14:paraId="4430424F" w14:textId="07210610" w:rsidR="0009504E" w:rsidRDefault="0009504E" w:rsidP="00B87302">
      <w:pPr>
        <w:rPr>
          <w:b/>
          <w:sz w:val="28"/>
          <w:szCs w:val="28"/>
        </w:rPr>
      </w:pPr>
    </w:p>
    <w:p w14:paraId="47759E82" w14:textId="7A3458F3" w:rsidR="00B87302" w:rsidRPr="00B87302" w:rsidRDefault="00B87302" w:rsidP="00B87302">
      <w:pPr>
        <w:rPr>
          <w:b/>
          <w:sz w:val="28"/>
          <w:szCs w:val="28"/>
        </w:rPr>
      </w:pPr>
      <w:r w:rsidRPr="00B87302">
        <w:rPr>
          <w:b/>
          <w:sz w:val="28"/>
          <w:szCs w:val="28"/>
        </w:rPr>
        <w:t>Contact</w:t>
      </w:r>
    </w:p>
    <w:p w14:paraId="064EBF6A" w14:textId="181734E8"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Ian Jeffrey</w:t>
      </w:r>
      <w:r w:rsidRPr="00682D70">
        <w:rPr>
          <w:rFonts w:ascii="Arial" w:hAnsi="Arial" w:cs="Arial"/>
          <w:sz w:val="24"/>
          <w:szCs w:val="24"/>
        </w:rPr>
        <w:tab/>
      </w:r>
      <w:r>
        <w:rPr>
          <w:sz w:val="24"/>
          <w:szCs w:val="24"/>
        </w:rPr>
        <w:tab/>
      </w:r>
      <w:hyperlink r:id="rId13" w:history="1">
        <w:r w:rsidRPr="00E02924">
          <w:rPr>
            <w:rStyle w:val="Hyperlink"/>
            <w:sz w:val="24"/>
            <w:szCs w:val="24"/>
          </w:rPr>
          <w:t>cllrijeffrey@testvalley.gov.uk</w:t>
        </w:r>
      </w:hyperlink>
      <w:r>
        <w:rPr>
          <w:sz w:val="24"/>
          <w:szCs w:val="24"/>
        </w:rPr>
        <w:tab/>
      </w:r>
      <w:r>
        <w:rPr>
          <w:sz w:val="24"/>
          <w:szCs w:val="24"/>
        </w:rPr>
        <w:tab/>
        <w:t>01794 388872</w:t>
      </w:r>
    </w:p>
    <w:p w14:paraId="16120559" w14:textId="56F0B32E"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Alison Johnston</w:t>
      </w:r>
      <w:r>
        <w:rPr>
          <w:sz w:val="24"/>
          <w:szCs w:val="24"/>
        </w:rPr>
        <w:tab/>
      </w:r>
      <w:r>
        <w:rPr>
          <w:sz w:val="24"/>
          <w:szCs w:val="24"/>
        </w:rPr>
        <w:tab/>
      </w:r>
      <w:hyperlink r:id="rId14" w:history="1">
        <w:r w:rsidRPr="00B851A9">
          <w:rPr>
            <w:rStyle w:val="Hyperlink"/>
            <w:sz w:val="24"/>
            <w:szCs w:val="24"/>
          </w:rPr>
          <w:t>cllrajohnston@testvalley.gov.uk</w:t>
        </w:r>
      </w:hyperlink>
      <w:r>
        <w:rPr>
          <w:sz w:val="24"/>
          <w:szCs w:val="24"/>
        </w:rPr>
        <w:tab/>
        <w:t>01794 517939</w:t>
      </w:r>
    </w:p>
    <w:p w14:paraId="4C63F7E1" w14:textId="2E523ADF"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Tony Ward</w:t>
      </w:r>
      <w:r>
        <w:rPr>
          <w:sz w:val="24"/>
          <w:szCs w:val="24"/>
        </w:rPr>
        <w:tab/>
      </w:r>
      <w:r>
        <w:rPr>
          <w:sz w:val="24"/>
          <w:szCs w:val="24"/>
        </w:rPr>
        <w:tab/>
      </w:r>
      <w:hyperlink r:id="rId15" w:history="1">
        <w:r w:rsidRPr="00B851A9">
          <w:rPr>
            <w:rStyle w:val="Hyperlink"/>
            <w:sz w:val="24"/>
            <w:szCs w:val="24"/>
          </w:rPr>
          <w:t>cllrtward@testvalley.gov.uk</w:t>
        </w:r>
      </w:hyperlink>
      <w:r>
        <w:rPr>
          <w:sz w:val="24"/>
          <w:szCs w:val="24"/>
        </w:rPr>
        <w:tab/>
      </w:r>
      <w:r>
        <w:rPr>
          <w:sz w:val="24"/>
          <w:szCs w:val="24"/>
        </w:rPr>
        <w:tab/>
        <w:t>01794 389649</w:t>
      </w:r>
    </w:p>
    <w:p w14:paraId="2DB3028D" w14:textId="7869B090" w:rsidR="00B87302" w:rsidRPr="009F36FE" w:rsidRDefault="00B87302" w:rsidP="00CF4119">
      <w:pPr>
        <w:pStyle w:val="PlainText"/>
        <w:rPr>
          <w:rFonts w:ascii="Arial" w:hAnsi="Arial" w:cs="Arial"/>
          <w:sz w:val="24"/>
          <w:szCs w:val="24"/>
        </w:rPr>
      </w:pPr>
    </w:p>
    <w:sectPr w:rsidR="00B87302" w:rsidRPr="009F36FE" w:rsidSect="004D26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FDD9" w14:textId="77777777" w:rsidR="00F7108E" w:rsidRDefault="00F7108E" w:rsidP="001B5055">
      <w:pPr>
        <w:spacing w:after="0" w:line="240" w:lineRule="auto"/>
      </w:pPr>
      <w:r>
        <w:separator/>
      </w:r>
    </w:p>
  </w:endnote>
  <w:endnote w:type="continuationSeparator" w:id="0">
    <w:p w14:paraId="11110918" w14:textId="77777777" w:rsidR="00F7108E" w:rsidRDefault="00F7108E" w:rsidP="001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A7CF" w14:textId="77777777" w:rsidR="00F7108E" w:rsidRDefault="00F7108E" w:rsidP="001B5055">
      <w:pPr>
        <w:spacing w:after="0" w:line="240" w:lineRule="auto"/>
      </w:pPr>
      <w:r>
        <w:separator/>
      </w:r>
    </w:p>
  </w:footnote>
  <w:footnote w:type="continuationSeparator" w:id="0">
    <w:p w14:paraId="4C63B4A7" w14:textId="77777777" w:rsidR="00F7108E" w:rsidRDefault="00F7108E" w:rsidP="001B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1361"/>
    <w:multiLevelType w:val="multilevel"/>
    <w:tmpl w:val="663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F081E"/>
    <w:multiLevelType w:val="multilevel"/>
    <w:tmpl w:val="383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D58F9"/>
    <w:multiLevelType w:val="multilevel"/>
    <w:tmpl w:val="3CCE0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043324E"/>
    <w:multiLevelType w:val="multilevel"/>
    <w:tmpl w:val="13D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844CAC"/>
    <w:multiLevelType w:val="hybridMultilevel"/>
    <w:tmpl w:val="2E26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E4F5F"/>
    <w:multiLevelType w:val="multilevel"/>
    <w:tmpl w:val="76A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55"/>
    <w:rsid w:val="0000311D"/>
    <w:rsid w:val="00021A39"/>
    <w:rsid w:val="00027BE7"/>
    <w:rsid w:val="0004033B"/>
    <w:rsid w:val="0009504E"/>
    <w:rsid w:val="000A2BF5"/>
    <w:rsid w:val="000A2F42"/>
    <w:rsid w:val="000D78E3"/>
    <w:rsid w:val="000F2095"/>
    <w:rsid w:val="000F2232"/>
    <w:rsid w:val="00107FC0"/>
    <w:rsid w:val="00121370"/>
    <w:rsid w:val="001374EE"/>
    <w:rsid w:val="00146B6F"/>
    <w:rsid w:val="001526A5"/>
    <w:rsid w:val="00190A96"/>
    <w:rsid w:val="001B5055"/>
    <w:rsid w:val="001B70EE"/>
    <w:rsid w:val="001E1D52"/>
    <w:rsid w:val="001E5E6B"/>
    <w:rsid w:val="001F0BE6"/>
    <w:rsid w:val="001F5C20"/>
    <w:rsid w:val="00201F8F"/>
    <w:rsid w:val="00203692"/>
    <w:rsid w:val="0020469F"/>
    <w:rsid w:val="00206317"/>
    <w:rsid w:val="00220AA5"/>
    <w:rsid w:val="0022335F"/>
    <w:rsid w:val="00232565"/>
    <w:rsid w:val="002366DF"/>
    <w:rsid w:val="00240DCF"/>
    <w:rsid w:val="00241025"/>
    <w:rsid w:val="002414B6"/>
    <w:rsid w:val="0024713B"/>
    <w:rsid w:val="00261881"/>
    <w:rsid w:val="002706B7"/>
    <w:rsid w:val="00291593"/>
    <w:rsid w:val="002A5752"/>
    <w:rsid w:val="002A57A0"/>
    <w:rsid w:val="002B0513"/>
    <w:rsid w:val="002B7FCB"/>
    <w:rsid w:val="002C1690"/>
    <w:rsid w:val="002F43BE"/>
    <w:rsid w:val="00314A44"/>
    <w:rsid w:val="003333A1"/>
    <w:rsid w:val="00341E4D"/>
    <w:rsid w:val="0036178A"/>
    <w:rsid w:val="003619E8"/>
    <w:rsid w:val="003622D6"/>
    <w:rsid w:val="00382A2E"/>
    <w:rsid w:val="00386072"/>
    <w:rsid w:val="0038781D"/>
    <w:rsid w:val="00390F8E"/>
    <w:rsid w:val="003962AC"/>
    <w:rsid w:val="003A103A"/>
    <w:rsid w:val="003B7CE2"/>
    <w:rsid w:val="003D4897"/>
    <w:rsid w:val="00455776"/>
    <w:rsid w:val="004624A4"/>
    <w:rsid w:val="00472D6B"/>
    <w:rsid w:val="004745BB"/>
    <w:rsid w:val="0049096A"/>
    <w:rsid w:val="00497CB4"/>
    <w:rsid w:val="004A7AFF"/>
    <w:rsid w:val="004B1747"/>
    <w:rsid w:val="004B373B"/>
    <w:rsid w:val="004D26D9"/>
    <w:rsid w:val="004F7396"/>
    <w:rsid w:val="004F7A9F"/>
    <w:rsid w:val="00502347"/>
    <w:rsid w:val="0051237A"/>
    <w:rsid w:val="00517B1F"/>
    <w:rsid w:val="00526401"/>
    <w:rsid w:val="00532107"/>
    <w:rsid w:val="00532A72"/>
    <w:rsid w:val="00554E7A"/>
    <w:rsid w:val="00556581"/>
    <w:rsid w:val="00586A63"/>
    <w:rsid w:val="005A4FD0"/>
    <w:rsid w:val="005E60DC"/>
    <w:rsid w:val="005F3DB3"/>
    <w:rsid w:val="00611CAF"/>
    <w:rsid w:val="00623567"/>
    <w:rsid w:val="0063580E"/>
    <w:rsid w:val="00637CD7"/>
    <w:rsid w:val="00641BF0"/>
    <w:rsid w:val="00646B59"/>
    <w:rsid w:val="00646FA7"/>
    <w:rsid w:val="006519E0"/>
    <w:rsid w:val="00660609"/>
    <w:rsid w:val="0066312D"/>
    <w:rsid w:val="00666114"/>
    <w:rsid w:val="00682D70"/>
    <w:rsid w:val="006903FD"/>
    <w:rsid w:val="00691100"/>
    <w:rsid w:val="006F558B"/>
    <w:rsid w:val="00703CF8"/>
    <w:rsid w:val="00713005"/>
    <w:rsid w:val="00731EDF"/>
    <w:rsid w:val="00732E1F"/>
    <w:rsid w:val="007517F2"/>
    <w:rsid w:val="007541E4"/>
    <w:rsid w:val="0078232E"/>
    <w:rsid w:val="00785FD6"/>
    <w:rsid w:val="00795790"/>
    <w:rsid w:val="007C7BFD"/>
    <w:rsid w:val="007F7825"/>
    <w:rsid w:val="008043C7"/>
    <w:rsid w:val="008054C5"/>
    <w:rsid w:val="00811BD8"/>
    <w:rsid w:val="008178A9"/>
    <w:rsid w:val="00833156"/>
    <w:rsid w:val="008370B0"/>
    <w:rsid w:val="00841744"/>
    <w:rsid w:val="00866E79"/>
    <w:rsid w:val="008A20C6"/>
    <w:rsid w:val="008A5A8A"/>
    <w:rsid w:val="008A737D"/>
    <w:rsid w:val="008C548A"/>
    <w:rsid w:val="008E0F50"/>
    <w:rsid w:val="008E4175"/>
    <w:rsid w:val="00906590"/>
    <w:rsid w:val="009653E3"/>
    <w:rsid w:val="009775C9"/>
    <w:rsid w:val="00996903"/>
    <w:rsid w:val="00997500"/>
    <w:rsid w:val="009975E2"/>
    <w:rsid w:val="009D79D8"/>
    <w:rsid w:val="009E1620"/>
    <w:rsid w:val="00A12DDF"/>
    <w:rsid w:val="00A15F82"/>
    <w:rsid w:val="00A34B8A"/>
    <w:rsid w:val="00A56C41"/>
    <w:rsid w:val="00A810ED"/>
    <w:rsid w:val="00A95B67"/>
    <w:rsid w:val="00AA2B29"/>
    <w:rsid w:val="00AB21D9"/>
    <w:rsid w:val="00AC1001"/>
    <w:rsid w:val="00AD75E3"/>
    <w:rsid w:val="00AE1E91"/>
    <w:rsid w:val="00AF7238"/>
    <w:rsid w:val="00B05BED"/>
    <w:rsid w:val="00B10199"/>
    <w:rsid w:val="00B112E5"/>
    <w:rsid w:val="00B140EA"/>
    <w:rsid w:val="00B259AE"/>
    <w:rsid w:val="00B30800"/>
    <w:rsid w:val="00B3228F"/>
    <w:rsid w:val="00B40514"/>
    <w:rsid w:val="00B46331"/>
    <w:rsid w:val="00B54E75"/>
    <w:rsid w:val="00B6606B"/>
    <w:rsid w:val="00B7303B"/>
    <w:rsid w:val="00B76D98"/>
    <w:rsid w:val="00B82F0E"/>
    <w:rsid w:val="00B87302"/>
    <w:rsid w:val="00BC375A"/>
    <w:rsid w:val="00BD76BB"/>
    <w:rsid w:val="00BF0ED0"/>
    <w:rsid w:val="00BF43B1"/>
    <w:rsid w:val="00C316B2"/>
    <w:rsid w:val="00C433EB"/>
    <w:rsid w:val="00C525D9"/>
    <w:rsid w:val="00C54BE2"/>
    <w:rsid w:val="00C62BFD"/>
    <w:rsid w:val="00C85AD5"/>
    <w:rsid w:val="00C86324"/>
    <w:rsid w:val="00CA3B03"/>
    <w:rsid w:val="00CB1847"/>
    <w:rsid w:val="00CB6E1A"/>
    <w:rsid w:val="00CC3DB4"/>
    <w:rsid w:val="00CD4944"/>
    <w:rsid w:val="00CE0DF2"/>
    <w:rsid w:val="00CE1C5C"/>
    <w:rsid w:val="00CF4119"/>
    <w:rsid w:val="00D10E72"/>
    <w:rsid w:val="00D11989"/>
    <w:rsid w:val="00D279F8"/>
    <w:rsid w:val="00D31433"/>
    <w:rsid w:val="00D41D9B"/>
    <w:rsid w:val="00D753E2"/>
    <w:rsid w:val="00D76753"/>
    <w:rsid w:val="00D76FBC"/>
    <w:rsid w:val="00D81AB8"/>
    <w:rsid w:val="00DA7A41"/>
    <w:rsid w:val="00DB4192"/>
    <w:rsid w:val="00DC232F"/>
    <w:rsid w:val="00E05C26"/>
    <w:rsid w:val="00E35FB8"/>
    <w:rsid w:val="00E52347"/>
    <w:rsid w:val="00E75EF5"/>
    <w:rsid w:val="00E80398"/>
    <w:rsid w:val="00E93DE0"/>
    <w:rsid w:val="00EC0C07"/>
    <w:rsid w:val="00EC2AC3"/>
    <w:rsid w:val="00ED4B28"/>
    <w:rsid w:val="00EE2F8A"/>
    <w:rsid w:val="00EE7C0E"/>
    <w:rsid w:val="00F01B60"/>
    <w:rsid w:val="00F03276"/>
    <w:rsid w:val="00F119F2"/>
    <w:rsid w:val="00F25413"/>
    <w:rsid w:val="00F436D1"/>
    <w:rsid w:val="00F45A81"/>
    <w:rsid w:val="00F52E47"/>
    <w:rsid w:val="00F64590"/>
    <w:rsid w:val="00F659B4"/>
    <w:rsid w:val="00F7004D"/>
    <w:rsid w:val="00F7108E"/>
    <w:rsid w:val="00F71D6C"/>
    <w:rsid w:val="00F82687"/>
    <w:rsid w:val="00FC35AB"/>
    <w:rsid w:val="00FC68E5"/>
    <w:rsid w:val="00FF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D494"/>
  <w15:chartTrackingRefBased/>
  <w15:docId w15:val="{DD5028C3-0A18-4E5B-B8D3-F9A1182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55"/>
  </w:style>
  <w:style w:type="paragraph" w:styleId="Footer">
    <w:name w:val="footer"/>
    <w:basedOn w:val="Normal"/>
    <w:link w:val="FooterChar"/>
    <w:uiPriority w:val="99"/>
    <w:unhideWhenUsed/>
    <w:rsid w:val="001B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55"/>
  </w:style>
  <w:style w:type="paragraph" w:styleId="NoSpacing">
    <w:name w:val="No Spacing"/>
    <w:basedOn w:val="Normal"/>
    <w:uiPriority w:val="1"/>
    <w:qFormat/>
    <w:rsid w:val="004D26D9"/>
    <w:pPr>
      <w:spacing w:after="0" w:line="240" w:lineRule="auto"/>
    </w:pPr>
    <w:rPr>
      <w:rFonts w:ascii="Calibri" w:hAnsi="Calibri" w:cs="Times New Roman"/>
    </w:rPr>
  </w:style>
  <w:style w:type="character" w:styleId="Hyperlink">
    <w:name w:val="Hyperlink"/>
    <w:basedOn w:val="DefaultParagraphFont"/>
    <w:uiPriority w:val="99"/>
    <w:unhideWhenUsed/>
    <w:rsid w:val="00220AA5"/>
    <w:rPr>
      <w:color w:val="0563C1" w:themeColor="hyperlink"/>
      <w:u w:val="single"/>
    </w:rPr>
  </w:style>
  <w:style w:type="character" w:styleId="UnresolvedMention">
    <w:name w:val="Unresolved Mention"/>
    <w:basedOn w:val="DefaultParagraphFont"/>
    <w:uiPriority w:val="99"/>
    <w:semiHidden/>
    <w:unhideWhenUsed/>
    <w:rsid w:val="00220AA5"/>
    <w:rPr>
      <w:color w:val="605E5C"/>
      <w:shd w:val="clear" w:color="auto" w:fill="E1DFDD"/>
    </w:rPr>
  </w:style>
  <w:style w:type="paragraph" w:styleId="PlainText">
    <w:name w:val="Plain Text"/>
    <w:basedOn w:val="Normal"/>
    <w:link w:val="PlainTextChar"/>
    <w:uiPriority w:val="99"/>
    <w:unhideWhenUsed/>
    <w:rsid w:val="00AE1E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E91"/>
    <w:rPr>
      <w:rFonts w:ascii="Consolas" w:hAnsi="Consolas"/>
      <w:sz w:val="21"/>
      <w:szCs w:val="21"/>
    </w:rPr>
  </w:style>
  <w:style w:type="paragraph" w:styleId="NormalWeb">
    <w:name w:val="Normal (Web)"/>
    <w:basedOn w:val="Normal"/>
    <w:uiPriority w:val="99"/>
    <w:semiHidden/>
    <w:unhideWhenUsed/>
    <w:rsid w:val="009D79D8"/>
    <w:rPr>
      <w:rFonts w:ascii="Times New Roman" w:hAnsi="Times New Roman" w:cs="Times New Roman"/>
      <w:sz w:val="24"/>
      <w:szCs w:val="24"/>
    </w:rPr>
  </w:style>
  <w:style w:type="paragraph" w:customStyle="1" w:styleId="Style">
    <w:name w:val="Style"/>
    <w:rsid w:val="00646FA7"/>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xxxxmsonormal">
    <w:name w:val="x_xxxmsonormal"/>
    <w:basedOn w:val="Normal"/>
    <w:rsid w:val="0024102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E7C0E"/>
    <w:rPr>
      <w:b/>
      <w:bCs/>
    </w:rPr>
  </w:style>
  <w:style w:type="table" w:styleId="TableGrid">
    <w:name w:val="Table Grid"/>
    <w:basedOn w:val="TableNormal"/>
    <w:uiPriority w:val="39"/>
    <w:rsid w:val="006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F3DB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F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90">
      <w:bodyDiv w:val="1"/>
      <w:marLeft w:val="0"/>
      <w:marRight w:val="0"/>
      <w:marTop w:val="0"/>
      <w:marBottom w:val="0"/>
      <w:divBdr>
        <w:top w:val="none" w:sz="0" w:space="0" w:color="auto"/>
        <w:left w:val="none" w:sz="0" w:space="0" w:color="auto"/>
        <w:bottom w:val="none" w:sz="0" w:space="0" w:color="auto"/>
        <w:right w:val="none" w:sz="0" w:space="0" w:color="auto"/>
      </w:divBdr>
    </w:div>
    <w:div w:id="121389757">
      <w:bodyDiv w:val="1"/>
      <w:marLeft w:val="0"/>
      <w:marRight w:val="0"/>
      <w:marTop w:val="0"/>
      <w:marBottom w:val="0"/>
      <w:divBdr>
        <w:top w:val="none" w:sz="0" w:space="0" w:color="auto"/>
        <w:left w:val="none" w:sz="0" w:space="0" w:color="auto"/>
        <w:bottom w:val="none" w:sz="0" w:space="0" w:color="auto"/>
        <w:right w:val="none" w:sz="0" w:space="0" w:color="auto"/>
      </w:divBdr>
    </w:div>
    <w:div w:id="130946794">
      <w:bodyDiv w:val="1"/>
      <w:marLeft w:val="0"/>
      <w:marRight w:val="0"/>
      <w:marTop w:val="0"/>
      <w:marBottom w:val="0"/>
      <w:divBdr>
        <w:top w:val="none" w:sz="0" w:space="0" w:color="auto"/>
        <w:left w:val="none" w:sz="0" w:space="0" w:color="auto"/>
        <w:bottom w:val="none" w:sz="0" w:space="0" w:color="auto"/>
        <w:right w:val="none" w:sz="0" w:space="0" w:color="auto"/>
      </w:divBdr>
    </w:div>
    <w:div w:id="189144529">
      <w:bodyDiv w:val="1"/>
      <w:marLeft w:val="0"/>
      <w:marRight w:val="0"/>
      <w:marTop w:val="0"/>
      <w:marBottom w:val="0"/>
      <w:divBdr>
        <w:top w:val="none" w:sz="0" w:space="0" w:color="auto"/>
        <w:left w:val="none" w:sz="0" w:space="0" w:color="auto"/>
        <w:bottom w:val="none" w:sz="0" w:space="0" w:color="auto"/>
        <w:right w:val="none" w:sz="0" w:space="0" w:color="auto"/>
      </w:divBdr>
    </w:div>
    <w:div w:id="190001725">
      <w:bodyDiv w:val="1"/>
      <w:marLeft w:val="0"/>
      <w:marRight w:val="0"/>
      <w:marTop w:val="0"/>
      <w:marBottom w:val="0"/>
      <w:divBdr>
        <w:top w:val="none" w:sz="0" w:space="0" w:color="auto"/>
        <w:left w:val="none" w:sz="0" w:space="0" w:color="auto"/>
        <w:bottom w:val="none" w:sz="0" w:space="0" w:color="auto"/>
        <w:right w:val="none" w:sz="0" w:space="0" w:color="auto"/>
      </w:divBdr>
    </w:div>
    <w:div w:id="272640817">
      <w:bodyDiv w:val="1"/>
      <w:marLeft w:val="0"/>
      <w:marRight w:val="0"/>
      <w:marTop w:val="0"/>
      <w:marBottom w:val="0"/>
      <w:divBdr>
        <w:top w:val="none" w:sz="0" w:space="0" w:color="auto"/>
        <w:left w:val="none" w:sz="0" w:space="0" w:color="auto"/>
        <w:bottom w:val="none" w:sz="0" w:space="0" w:color="auto"/>
        <w:right w:val="none" w:sz="0" w:space="0" w:color="auto"/>
      </w:divBdr>
    </w:div>
    <w:div w:id="374738527">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7045379">
      <w:bodyDiv w:val="1"/>
      <w:marLeft w:val="0"/>
      <w:marRight w:val="0"/>
      <w:marTop w:val="0"/>
      <w:marBottom w:val="0"/>
      <w:divBdr>
        <w:top w:val="none" w:sz="0" w:space="0" w:color="auto"/>
        <w:left w:val="none" w:sz="0" w:space="0" w:color="auto"/>
        <w:bottom w:val="none" w:sz="0" w:space="0" w:color="auto"/>
        <w:right w:val="none" w:sz="0" w:space="0" w:color="auto"/>
      </w:divBdr>
    </w:div>
    <w:div w:id="474682808">
      <w:bodyDiv w:val="1"/>
      <w:marLeft w:val="0"/>
      <w:marRight w:val="0"/>
      <w:marTop w:val="0"/>
      <w:marBottom w:val="0"/>
      <w:divBdr>
        <w:top w:val="none" w:sz="0" w:space="0" w:color="auto"/>
        <w:left w:val="none" w:sz="0" w:space="0" w:color="auto"/>
        <w:bottom w:val="none" w:sz="0" w:space="0" w:color="auto"/>
        <w:right w:val="none" w:sz="0" w:space="0" w:color="auto"/>
      </w:divBdr>
    </w:div>
    <w:div w:id="483548718">
      <w:bodyDiv w:val="1"/>
      <w:marLeft w:val="0"/>
      <w:marRight w:val="0"/>
      <w:marTop w:val="0"/>
      <w:marBottom w:val="0"/>
      <w:divBdr>
        <w:top w:val="none" w:sz="0" w:space="0" w:color="auto"/>
        <w:left w:val="none" w:sz="0" w:space="0" w:color="auto"/>
        <w:bottom w:val="none" w:sz="0" w:space="0" w:color="auto"/>
        <w:right w:val="none" w:sz="0" w:space="0" w:color="auto"/>
      </w:divBdr>
    </w:div>
    <w:div w:id="75439914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68089919">
      <w:bodyDiv w:val="1"/>
      <w:marLeft w:val="0"/>
      <w:marRight w:val="0"/>
      <w:marTop w:val="0"/>
      <w:marBottom w:val="0"/>
      <w:divBdr>
        <w:top w:val="none" w:sz="0" w:space="0" w:color="auto"/>
        <w:left w:val="none" w:sz="0" w:space="0" w:color="auto"/>
        <w:bottom w:val="none" w:sz="0" w:space="0" w:color="auto"/>
        <w:right w:val="none" w:sz="0" w:space="0" w:color="auto"/>
      </w:divBdr>
    </w:div>
    <w:div w:id="821583321">
      <w:bodyDiv w:val="1"/>
      <w:marLeft w:val="0"/>
      <w:marRight w:val="0"/>
      <w:marTop w:val="0"/>
      <w:marBottom w:val="0"/>
      <w:divBdr>
        <w:top w:val="none" w:sz="0" w:space="0" w:color="auto"/>
        <w:left w:val="none" w:sz="0" w:space="0" w:color="auto"/>
        <w:bottom w:val="none" w:sz="0" w:space="0" w:color="auto"/>
        <w:right w:val="none" w:sz="0" w:space="0" w:color="auto"/>
      </w:divBdr>
    </w:div>
    <w:div w:id="959529996">
      <w:bodyDiv w:val="1"/>
      <w:marLeft w:val="0"/>
      <w:marRight w:val="0"/>
      <w:marTop w:val="0"/>
      <w:marBottom w:val="0"/>
      <w:divBdr>
        <w:top w:val="none" w:sz="0" w:space="0" w:color="auto"/>
        <w:left w:val="none" w:sz="0" w:space="0" w:color="auto"/>
        <w:bottom w:val="none" w:sz="0" w:space="0" w:color="auto"/>
        <w:right w:val="none" w:sz="0" w:space="0" w:color="auto"/>
      </w:divBdr>
    </w:div>
    <w:div w:id="1002077961">
      <w:bodyDiv w:val="1"/>
      <w:marLeft w:val="0"/>
      <w:marRight w:val="0"/>
      <w:marTop w:val="0"/>
      <w:marBottom w:val="0"/>
      <w:divBdr>
        <w:top w:val="none" w:sz="0" w:space="0" w:color="auto"/>
        <w:left w:val="none" w:sz="0" w:space="0" w:color="auto"/>
        <w:bottom w:val="none" w:sz="0" w:space="0" w:color="auto"/>
        <w:right w:val="none" w:sz="0" w:space="0" w:color="auto"/>
      </w:divBdr>
    </w:div>
    <w:div w:id="1044330024">
      <w:bodyDiv w:val="1"/>
      <w:marLeft w:val="0"/>
      <w:marRight w:val="0"/>
      <w:marTop w:val="0"/>
      <w:marBottom w:val="0"/>
      <w:divBdr>
        <w:top w:val="none" w:sz="0" w:space="0" w:color="auto"/>
        <w:left w:val="none" w:sz="0" w:space="0" w:color="auto"/>
        <w:bottom w:val="none" w:sz="0" w:space="0" w:color="auto"/>
        <w:right w:val="none" w:sz="0" w:space="0" w:color="auto"/>
      </w:divBdr>
    </w:div>
    <w:div w:id="1099134806">
      <w:bodyDiv w:val="1"/>
      <w:marLeft w:val="0"/>
      <w:marRight w:val="0"/>
      <w:marTop w:val="0"/>
      <w:marBottom w:val="0"/>
      <w:divBdr>
        <w:top w:val="none" w:sz="0" w:space="0" w:color="auto"/>
        <w:left w:val="none" w:sz="0" w:space="0" w:color="auto"/>
        <w:bottom w:val="none" w:sz="0" w:space="0" w:color="auto"/>
        <w:right w:val="none" w:sz="0" w:space="0" w:color="auto"/>
      </w:divBdr>
    </w:div>
    <w:div w:id="1118599750">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94754509">
      <w:bodyDiv w:val="1"/>
      <w:marLeft w:val="0"/>
      <w:marRight w:val="0"/>
      <w:marTop w:val="0"/>
      <w:marBottom w:val="0"/>
      <w:divBdr>
        <w:top w:val="none" w:sz="0" w:space="0" w:color="auto"/>
        <w:left w:val="none" w:sz="0" w:space="0" w:color="auto"/>
        <w:bottom w:val="none" w:sz="0" w:space="0" w:color="auto"/>
        <w:right w:val="none" w:sz="0" w:space="0" w:color="auto"/>
      </w:divBdr>
    </w:div>
    <w:div w:id="1348555177">
      <w:bodyDiv w:val="1"/>
      <w:marLeft w:val="0"/>
      <w:marRight w:val="0"/>
      <w:marTop w:val="0"/>
      <w:marBottom w:val="0"/>
      <w:divBdr>
        <w:top w:val="none" w:sz="0" w:space="0" w:color="auto"/>
        <w:left w:val="none" w:sz="0" w:space="0" w:color="auto"/>
        <w:bottom w:val="none" w:sz="0" w:space="0" w:color="auto"/>
        <w:right w:val="none" w:sz="0" w:space="0" w:color="auto"/>
      </w:divBdr>
    </w:div>
    <w:div w:id="1417825173">
      <w:bodyDiv w:val="1"/>
      <w:marLeft w:val="0"/>
      <w:marRight w:val="0"/>
      <w:marTop w:val="0"/>
      <w:marBottom w:val="0"/>
      <w:divBdr>
        <w:top w:val="none" w:sz="0" w:space="0" w:color="auto"/>
        <w:left w:val="none" w:sz="0" w:space="0" w:color="auto"/>
        <w:bottom w:val="none" w:sz="0" w:space="0" w:color="auto"/>
        <w:right w:val="none" w:sz="0" w:space="0" w:color="auto"/>
      </w:divBdr>
    </w:div>
    <w:div w:id="1479953856">
      <w:bodyDiv w:val="1"/>
      <w:marLeft w:val="0"/>
      <w:marRight w:val="0"/>
      <w:marTop w:val="0"/>
      <w:marBottom w:val="0"/>
      <w:divBdr>
        <w:top w:val="none" w:sz="0" w:space="0" w:color="auto"/>
        <w:left w:val="none" w:sz="0" w:space="0" w:color="auto"/>
        <w:bottom w:val="none" w:sz="0" w:space="0" w:color="auto"/>
        <w:right w:val="none" w:sz="0" w:space="0" w:color="auto"/>
      </w:divBdr>
    </w:div>
    <w:div w:id="1541164044">
      <w:bodyDiv w:val="1"/>
      <w:marLeft w:val="0"/>
      <w:marRight w:val="0"/>
      <w:marTop w:val="0"/>
      <w:marBottom w:val="0"/>
      <w:divBdr>
        <w:top w:val="none" w:sz="0" w:space="0" w:color="auto"/>
        <w:left w:val="none" w:sz="0" w:space="0" w:color="auto"/>
        <w:bottom w:val="none" w:sz="0" w:space="0" w:color="auto"/>
        <w:right w:val="none" w:sz="0" w:space="0" w:color="auto"/>
      </w:divBdr>
    </w:div>
    <w:div w:id="1680887779">
      <w:bodyDiv w:val="1"/>
      <w:marLeft w:val="0"/>
      <w:marRight w:val="0"/>
      <w:marTop w:val="0"/>
      <w:marBottom w:val="0"/>
      <w:divBdr>
        <w:top w:val="none" w:sz="0" w:space="0" w:color="auto"/>
        <w:left w:val="none" w:sz="0" w:space="0" w:color="auto"/>
        <w:bottom w:val="none" w:sz="0" w:space="0" w:color="auto"/>
        <w:right w:val="none" w:sz="0" w:space="0" w:color="auto"/>
      </w:divBdr>
    </w:div>
    <w:div w:id="1777217535">
      <w:bodyDiv w:val="1"/>
      <w:marLeft w:val="0"/>
      <w:marRight w:val="0"/>
      <w:marTop w:val="0"/>
      <w:marBottom w:val="0"/>
      <w:divBdr>
        <w:top w:val="none" w:sz="0" w:space="0" w:color="auto"/>
        <w:left w:val="none" w:sz="0" w:space="0" w:color="auto"/>
        <w:bottom w:val="none" w:sz="0" w:space="0" w:color="auto"/>
        <w:right w:val="none" w:sz="0" w:space="0" w:color="auto"/>
      </w:divBdr>
    </w:div>
    <w:div w:id="1800411926">
      <w:bodyDiv w:val="1"/>
      <w:marLeft w:val="0"/>
      <w:marRight w:val="0"/>
      <w:marTop w:val="0"/>
      <w:marBottom w:val="0"/>
      <w:divBdr>
        <w:top w:val="none" w:sz="0" w:space="0" w:color="auto"/>
        <w:left w:val="none" w:sz="0" w:space="0" w:color="auto"/>
        <w:bottom w:val="none" w:sz="0" w:space="0" w:color="auto"/>
        <w:right w:val="none" w:sz="0" w:space="0" w:color="auto"/>
      </w:divBdr>
    </w:div>
    <w:div w:id="1875727190">
      <w:bodyDiv w:val="1"/>
      <w:marLeft w:val="0"/>
      <w:marRight w:val="0"/>
      <w:marTop w:val="0"/>
      <w:marBottom w:val="0"/>
      <w:divBdr>
        <w:top w:val="none" w:sz="0" w:space="0" w:color="auto"/>
        <w:left w:val="none" w:sz="0" w:space="0" w:color="auto"/>
        <w:bottom w:val="none" w:sz="0" w:space="0" w:color="auto"/>
        <w:right w:val="none" w:sz="0" w:space="0" w:color="auto"/>
      </w:divBdr>
    </w:div>
    <w:div w:id="1930574447">
      <w:bodyDiv w:val="1"/>
      <w:marLeft w:val="0"/>
      <w:marRight w:val="0"/>
      <w:marTop w:val="0"/>
      <w:marBottom w:val="0"/>
      <w:divBdr>
        <w:top w:val="none" w:sz="0" w:space="0" w:color="auto"/>
        <w:left w:val="none" w:sz="0" w:space="0" w:color="auto"/>
        <w:bottom w:val="none" w:sz="0" w:space="0" w:color="auto"/>
        <w:right w:val="none" w:sz="0" w:space="0" w:color="auto"/>
      </w:divBdr>
    </w:div>
    <w:div w:id="20114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lrijeffrey@testvalle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llrtward@testvalley.gov.uk"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gwr.com/timetable2019" TargetMode="External"/><Relationship Id="rId14" Type="http://schemas.openxmlformats.org/officeDocument/2006/relationships/hyperlink" Target="mailto:cllrajohnston@testval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4A8E-4074-4924-A72A-EADDB2AC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Melanie Camilleri</cp:lastModifiedBy>
  <cp:revision>2</cp:revision>
  <dcterms:created xsi:type="dcterms:W3CDTF">2019-12-08T19:06:00Z</dcterms:created>
  <dcterms:modified xsi:type="dcterms:W3CDTF">2019-12-08T19:06:00Z</dcterms:modified>
</cp:coreProperties>
</file>